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58475C" w:rsidRDefault="00136BE0" w:rsidP="00136BE0">
      <w:pPr>
        <w:pStyle w:val="32"/>
        <w:shd w:val="clear" w:color="auto" w:fill="auto"/>
        <w:spacing w:after="0" w:line="240" w:lineRule="auto"/>
        <w:ind w:right="123"/>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7021195" cy="93440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Министерство образования и науки Республики Татарстан_page-0003.jpg"/>
                    <pic:cNvPicPr/>
                  </pic:nvPicPr>
                  <pic:blipFill rotWithShape="1">
                    <a:blip r:embed="rId8">
                      <a:extLst>
                        <a:ext uri="{28A0092B-C50C-407E-A947-70E740481C1C}">
                          <a14:useLocalDpi xmlns:a14="http://schemas.microsoft.com/office/drawing/2010/main" val="0"/>
                        </a:ext>
                      </a:extLst>
                    </a:blip>
                    <a:srcRect l="11629" b="4818"/>
                    <a:stretch/>
                  </pic:blipFill>
                  <pic:spPr bwMode="auto">
                    <a:xfrm>
                      <a:off x="0" y="0"/>
                      <a:ext cx="7026592" cy="9351208"/>
                    </a:xfrm>
                    <a:prstGeom prst="rect">
                      <a:avLst/>
                    </a:prstGeom>
                    <a:ln>
                      <a:noFill/>
                    </a:ln>
                    <a:extLst>
                      <a:ext uri="{53640926-AAD7-44D8-BBD7-CCE9431645EC}">
                        <a14:shadowObscured xmlns:a14="http://schemas.microsoft.com/office/drawing/2010/main"/>
                      </a:ext>
                    </a:extLst>
                  </pic:spPr>
                </pic:pic>
              </a:graphicData>
            </a:graphic>
          </wp:inline>
        </w:drawing>
      </w:r>
      <w:bookmarkEnd w:id="2"/>
      <w:r w:rsidR="00826DEC" w:rsidRPr="0058475C">
        <w:rPr>
          <w:sz w:val="26"/>
          <w:szCs w:val="26"/>
        </w:rPr>
        <w:lastRenderedPageBreak/>
        <w:t xml:space="preserve">Методические указания разработана на основе: </w:t>
      </w:r>
    </w:p>
    <w:p w:rsidR="00826DEC" w:rsidRPr="0058475C" w:rsidRDefault="00826DEC" w:rsidP="0058475C">
      <w:pPr>
        <w:pStyle w:val="32"/>
        <w:shd w:val="clear" w:color="auto" w:fill="auto"/>
        <w:spacing w:after="0" w:line="240" w:lineRule="auto"/>
        <w:ind w:right="123" w:firstLine="709"/>
        <w:jc w:val="both"/>
        <w:rPr>
          <w:sz w:val="26"/>
          <w:szCs w:val="26"/>
        </w:rPr>
      </w:pPr>
    </w:p>
    <w:p w:rsidR="0058475C" w:rsidRDefault="0058475C" w:rsidP="0058475C">
      <w:pPr>
        <w:ind w:right="684" w:firstLine="709"/>
        <w:jc w:val="both"/>
        <w:rPr>
          <w:rFonts w:ascii="Times New Roman" w:hAnsi="Times New Roman" w:cs="Times New Roman"/>
          <w:color w:val="000000" w:themeColor="text1"/>
          <w:sz w:val="26"/>
          <w:szCs w:val="26"/>
        </w:rPr>
      </w:pPr>
      <w:r w:rsidRPr="0058475C">
        <w:rPr>
          <w:rFonts w:ascii="Times New Roman" w:hAnsi="Times New Roman" w:cs="Times New Roman"/>
          <w:sz w:val="26"/>
          <w:szCs w:val="26"/>
        </w:rPr>
        <w:t xml:space="preserve">- Федерального государственного образовательного стандарта среднего профессионального образования по специальности: </w:t>
      </w:r>
      <w:r w:rsidRPr="0058475C">
        <w:rPr>
          <w:rFonts w:ascii="Times New Roman" w:hAnsi="Times New Roman" w:cs="Times New Roman"/>
          <w:color w:val="000000" w:themeColor="text1"/>
          <w:sz w:val="26"/>
          <w:szCs w:val="26"/>
        </w:rPr>
        <w:t>15.02.16 Технология машиностроения, входящей в состав укрупненной группы специальностей 15.00.00 Машиностроение;</w:t>
      </w:r>
    </w:p>
    <w:p w:rsidR="0058475C" w:rsidRPr="0058475C" w:rsidRDefault="0058475C" w:rsidP="0058475C">
      <w:pPr>
        <w:ind w:right="684" w:firstLine="709"/>
        <w:jc w:val="both"/>
        <w:rPr>
          <w:rFonts w:ascii="Times New Roman" w:hAnsi="Times New Roman" w:cs="Times New Roman"/>
          <w:color w:val="000000" w:themeColor="text1"/>
          <w:sz w:val="26"/>
          <w:szCs w:val="26"/>
        </w:rPr>
      </w:pPr>
    </w:p>
    <w:p w:rsidR="0058475C" w:rsidRDefault="0058475C" w:rsidP="0058475C">
      <w:pPr>
        <w:ind w:right="684" w:firstLine="709"/>
        <w:jc w:val="both"/>
        <w:rPr>
          <w:rFonts w:ascii="Times New Roman" w:hAnsi="Times New Roman" w:cs="Times New Roman"/>
          <w:sz w:val="26"/>
          <w:szCs w:val="26"/>
        </w:rPr>
      </w:pPr>
      <w:r w:rsidRPr="0058475C">
        <w:rPr>
          <w:rFonts w:ascii="Times New Roman" w:hAnsi="Times New Roman" w:cs="Times New Roman"/>
          <w:sz w:val="26"/>
          <w:szCs w:val="26"/>
        </w:rPr>
        <w:t>- основной профессиональной образовательной программы по специальности 15.02.16 Технология машиностроения, 2023 г.;</w:t>
      </w:r>
    </w:p>
    <w:p w:rsidR="0058475C" w:rsidRPr="0058475C" w:rsidRDefault="0058475C" w:rsidP="0058475C">
      <w:pPr>
        <w:ind w:right="684" w:firstLine="709"/>
        <w:jc w:val="both"/>
        <w:rPr>
          <w:rFonts w:ascii="Times New Roman" w:hAnsi="Times New Roman" w:cs="Times New Roman"/>
          <w:sz w:val="26"/>
          <w:szCs w:val="26"/>
        </w:rPr>
      </w:pPr>
    </w:p>
    <w:p w:rsidR="0058475C" w:rsidRPr="0058475C" w:rsidRDefault="0058475C" w:rsidP="0058475C">
      <w:pPr>
        <w:ind w:firstLine="709"/>
        <w:jc w:val="both"/>
        <w:rPr>
          <w:rFonts w:ascii="Times New Roman" w:hAnsi="Times New Roman" w:cs="Times New Roman"/>
          <w:sz w:val="26"/>
          <w:szCs w:val="26"/>
        </w:rPr>
      </w:pPr>
      <w:r w:rsidRPr="0058475C">
        <w:rPr>
          <w:rFonts w:ascii="Times New Roman" w:hAnsi="Times New Roman" w:cs="Times New Roman"/>
          <w:sz w:val="26"/>
          <w:szCs w:val="26"/>
        </w:rPr>
        <w:t xml:space="preserve">- рабочей программы учебной дисциплины МДК.01.01 </w:t>
      </w:r>
      <w:r>
        <w:rPr>
          <w:rFonts w:ascii="Times New Roman" w:hAnsi="Times New Roman" w:cs="Times New Roman"/>
          <w:sz w:val="26"/>
          <w:szCs w:val="26"/>
        </w:rPr>
        <w:t>Технология разработки технологических процессов изготовления деталей машин</w:t>
      </w:r>
      <w:r w:rsidRPr="0058475C">
        <w:rPr>
          <w:rFonts w:ascii="Times New Roman" w:hAnsi="Times New Roman" w:cs="Times New Roman"/>
          <w:sz w:val="26"/>
          <w:szCs w:val="26"/>
        </w:rPr>
        <w:t xml:space="preserve"> профессионального модуля ПМ.01 Разработка технологических процессов изготовления деталей машин, 202</w:t>
      </w:r>
      <w:r>
        <w:rPr>
          <w:rFonts w:ascii="Times New Roman" w:hAnsi="Times New Roman" w:cs="Times New Roman"/>
          <w:sz w:val="26"/>
          <w:szCs w:val="26"/>
        </w:rPr>
        <w:t>3</w:t>
      </w:r>
      <w:r w:rsidRPr="0058475C">
        <w:rPr>
          <w:rFonts w:ascii="Times New Roman" w:hAnsi="Times New Roman" w:cs="Times New Roman"/>
          <w:sz w:val="26"/>
          <w:szCs w:val="26"/>
        </w:rPr>
        <w:t xml:space="preserve"> г.</w:t>
      </w:r>
    </w:p>
    <w:p w:rsidR="0058475C" w:rsidRPr="0058475C" w:rsidRDefault="0058475C" w:rsidP="0058475C">
      <w:pPr>
        <w:ind w:right="684" w:firstLine="709"/>
        <w:jc w:val="both"/>
        <w:rPr>
          <w:rFonts w:ascii="Times New Roman" w:hAnsi="Times New Roman" w:cs="Times New Roman"/>
          <w:sz w:val="26"/>
          <w:szCs w:val="26"/>
        </w:rPr>
      </w:pPr>
    </w:p>
    <w:p w:rsidR="0058475C" w:rsidRPr="0058475C" w:rsidRDefault="0058475C" w:rsidP="0058475C">
      <w:pPr>
        <w:ind w:firstLine="709"/>
        <w:jc w:val="both"/>
        <w:rPr>
          <w:rFonts w:ascii="Times New Roman" w:eastAsia="Calibri" w:hAnsi="Times New Roman" w:cs="Times New Roman"/>
          <w:sz w:val="26"/>
          <w:szCs w:val="26"/>
        </w:rPr>
      </w:pPr>
      <w:r w:rsidRPr="0058475C">
        <w:rPr>
          <w:rFonts w:ascii="Times New Roman" w:hAnsi="Times New Roman" w:cs="Times New Roman"/>
          <w:sz w:val="26"/>
          <w:szCs w:val="26"/>
        </w:rPr>
        <w:t xml:space="preserve">- рабочей программы воспитания </w:t>
      </w:r>
      <w:r w:rsidRPr="0058475C">
        <w:rPr>
          <w:rFonts w:ascii="Times New Roman" w:eastAsia="Calibri" w:hAnsi="Times New Roman" w:cs="Times New Roman"/>
          <w:sz w:val="26"/>
          <w:szCs w:val="26"/>
        </w:rPr>
        <w:t xml:space="preserve">по </w:t>
      </w:r>
      <w:r w:rsidRPr="0058475C">
        <w:rPr>
          <w:rFonts w:ascii="Times New Roman" w:hAnsi="Times New Roman" w:cs="Times New Roman"/>
          <w:sz w:val="26"/>
          <w:szCs w:val="26"/>
        </w:rPr>
        <w:t>специальности 15.02.16 Технология машиностроения</w:t>
      </w:r>
      <w:r w:rsidRPr="0058475C">
        <w:rPr>
          <w:rFonts w:ascii="Times New Roman" w:eastAsia="Calibri" w:hAnsi="Times New Roman" w:cs="Times New Roman"/>
          <w:sz w:val="26"/>
          <w:szCs w:val="26"/>
        </w:rPr>
        <w:t>, 2023 г.</w:t>
      </w:r>
    </w:p>
    <w:p w:rsidR="0058475C" w:rsidRPr="0058475C" w:rsidRDefault="0058475C" w:rsidP="0058475C">
      <w:pPr>
        <w:ind w:firstLine="709"/>
        <w:jc w:val="both"/>
        <w:rPr>
          <w:rFonts w:ascii="Times New Roman" w:eastAsia="Calibri" w:hAnsi="Times New Roman" w:cs="Times New Roman"/>
          <w:sz w:val="26"/>
          <w:szCs w:val="26"/>
        </w:rPr>
      </w:pPr>
    </w:p>
    <w:p w:rsidR="0058475C" w:rsidRPr="0058475C" w:rsidRDefault="0058475C" w:rsidP="0058475C">
      <w:pPr>
        <w:ind w:firstLine="709"/>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4C2896"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4C2896"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4C2896"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4C2896"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4C2896"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4C2896"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4C2896"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4C2896"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4C2896"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2B5DA2" w:rsidRDefault="007B44BC" w:rsidP="002B5DA2">
      <w:pPr>
        <w:rPr>
          <w:rFonts w:ascii="Times New Roman" w:hAnsi="Times New Roman" w:cs="Times New Roman"/>
          <w:b/>
          <w:bCs/>
          <w:sz w:val="26"/>
          <w:szCs w:val="26"/>
        </w:rPr>
      </w:pPr>
    </w:p>
    <w:p w:rsidR="007B44BC" w:rsidRPr="002B5DA2" w:rsidRDefault="007B44BC" w:rsidP="002B5DA2">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2B5DA2">
        <w:rPr>
          <w:rFonts w:ascii="Times New Roman" w:hAnsi="Times New Roman" w:cs="Times New Roman"/>
          <w:b/>
          <w:sz w:val="26"/>
          <w:szCs w:val="26"/>
        </w:rPr>
        <w:t>Пояснительная записка</w:t>
      </w:r>
    </w:p>
    <w:p w:rsidR="007B44BC" w:rsidRPr="002B5DA2" w:rsidRDefault="007B44BC" w:rsidP="002B5DA2">
      <w:pPr>
        <w:ind w:left="-142" w:firstLine="426"/>
        <w:jc w:val="both"/>
        <w:rPr>
          <w:rFonts w:ascii="Times New Roman" w:hAnsi="Times New Roman" w:cs="Times New Roman"/>
          <w:bCs/>
          <w:sz w:val="26"/>
          <w:szCs w:val="26"/>
        </w:rPr>
      </w:pPr>
      <w:r w:rsidRPr="002B5DA2">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2B5DA2">
        <w:rPr>
          <w:rFonts w:ascii="Times New Roman" w:hAnsi="Times New Roman" w:cs="Times New Roman"/>
          <w:sz w:val="26"/>
          <w:szCs w:val="26"/>
        </w:rPr>
        <w:t xml:space="preserve">дисциплине </w:t>
      </w:r>
      <w:r w:rsidR="0058475C" w:rsidRPr="0058475C">
        <w:rPr>
          <w:rFonts w:ascii="Times New Roman" w:hAnsi="Times New Roman" w:cs="Times New Roman"/>
          <w:sz w:val="26"/>
          <w:szCs w:val="26"/>
        </w:rPr>
        <w:t xml:space="preserve">МДК.01.01 </w:t>
      </w:r>
      <w:r w:rsidR="0058475C">
        <w:rPr>
          <w:rFonts w:ascii="Times New Roman" w:hAnsi="Times New Roman" w:cs="Times New Roman"/>
          <w:sz w:val="26"/>
          <w:szCs w:val="26"/>
        </w:rPr>
        <w:t>Технология разработки технологических процессов изготовления деталей машин</w:t>
      </w:r>
      <w:r w:rsidR="0058475C" w:rsidRPr="0058475C">
        <w:rPr>
          <w:rFonts w:ascii="Times New Roman" w:hAnsi="Times New Roman" w:cs="Times New Roman"/>
          <w:sz w:val="26"/>
          <w:szCs w:val="26"/>
        </w:rPr>
        <w:t xml:space="preserve"> профессионального модуля ПМ.01 Разработка технологических процессов изготовления деталей машин</w:t>
      </w:r>
      <w:r w:rsidR="00826DEC" w:rsidRPr="002B5DA2">
        <w:rPr>
          <w:rFonts w:ascii="Times New Roman" w:hAnsi="Times New Roman" w:cs="Times New Roman"/>
          <w:sz w:val="26"/>
          <w:szCs w:val="26"/>
        </w:rPr>
        <w:t xml:space="preserve"> </w:t>
      </w:r>
      <w:r w:rsidRPr="002B5DA2">
        <w:rPr>
          <w:rFonts w:ascii="Times New Roman" w:hAnsi="Times New Roman" w:cs="Times New Roman"/>
          <w:sz w:val="26"/>
          <w:szCs w:val="26"/>
        </w:rPr>
        <w:t xml:space="preserve">разработаны с целью </w:t>
      </w:r>
      <w:r w:rsidRPr="002B5DA2">
        <w:rPr>
          <w:rFonts w:ascii="Times New Roman" w:hAnsi="Times New Roman" w:cs="Times New Roman"/>
          <w:bCs/>
          <w:sz w:val="26"/>
          <w:szCs w:val="26"/>
        </w:rPr>
        <w:t xml:space="preserve">формирования у </w:t>
      </w:r>
      <w:r w:rsidRPr="002B5DA2">
        <w:rPr>
          <w:rFonts w:ascii="Times New Roman" w:hAnsi="Times New Roman" w:cs="Times New Roman"/>
          <w:sz w:val="26"/>
          <w:szCs w:val="26"/>
        </w:rPr>
        <w:t>обучающихся</w:t>
      </w:r>
      <w:r w:rsidRPr="002B5DA2">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2B5DA2" w:rsidRDefault="007B44BC" w:rsidP="002B5DA2">
      <w:pPr>
        <w:ind w:left="-142" w:firstLine="426"/>
        <w:jc w:val="both"/>
        <w:rPr>
          <w:rFonts w:ascii="Times New Roman" w:hAnsi="Times New Roman" w:cs="Times New Roman"/>
          <w:sz w:val="26"/>
          <w:szCs w:val="26"/>
        </w:rPr>
      </w:pPr>
      <w:r w:rsidRPr="002B5DA2">
        <w:rPr>
          <w:rFonts w:ascii="Times New Roman" w:hAnsi="Times New Roman" w:cs="Times New Roman"/>
          <w:sz w:val="26"/>
          <w:szCs w:val="26"/>
        </w:rPr>
        <w:t>Для допуска к дифференцированному зачёту необходимо выполнение 70% занятий (4 из 7).</w:t>
      </w:r>
    </w:p>
    <w:p w:rsidR="002B5DA2" w:rsidRPr="002B5DA2" w:rsidRDefault="007B44BC" w:rsidP="002B5DA2">
      <w:pPr>
        <w:ind w:left="-142" w:firstLine="568"/>
        <w:jc w:val="both"/>
        <w:rPr>
          <w:rFonts w:ascii="Times New Roman" w:hAnsi="Times New Roman" w:cs="Times New Roman"/>
          <w:sz w:val="26"/>
          <w:szCs w:val="26"/>
        </w:rPr>
      </w:pPr>
      <w:r w:rsidRPr="002B5DA2">
        <w:rPr>
          <w:rFonts w:ascii="Times New Roman" w:hAnsi="Times New Roman" w:cs="Times New Roman"/>
          <w:sz w:val="26"/>
          <w:szCs w:val="26"/>
        </w:rPr>
        <w:t xml:space="preserve">В результате выполнения у обучающегося формируются и закрепляются </w:t>
      </w:r>
      <w:r w:rsidR="002B5DA2" w:rsidRPr="002B5DA2">
        <w:rPr>
          <w:rFonts w:ascii="Times New Roman" w:hAnsi="Times New Roman" w:cs="Times New Roman"/>
          <w:sz w:val="26"/>
          <w:szCs w:val="26"/>
        </w:rPr>
        <w:t>следующие:</w:t>
      </w:r>
    </w:p>
    <w:p w:rsidR="0058475C" w:rsidRPr="0058475C" w:rsidRDefault="0058475C" w:rsidP="0058475C">
      <w:pPr>
        <w:pStyle w:val="1"/>
        <w:tabs>
          <w:tab w:val="left" w:pos="0"/>
        </w:tabs>
        <w:ind w:left="-142" w:right="825" w:firstLine="567"/>
        <w:jc w:val="both"/>
        <w:rPr>
          <w:b/>
          <w:sz w:val="26"/>
          <w:szCs w:val="26"/>
        </w:rPr>
      </w:pPr>
      <w:r w:rsidRPr="0058475C">
        <w:rPr>
          <w:b/>
          <w:sz w:val="26"/>
          <w:szCs w:val="26"/>
        </w:rPr>
        <w:t>Иметь практический опыт:</w:t>
      </w:r>
    </w:p>
    <w:p w:rsidR="0058475C" w:rsidRPr="0058475C" w:rsidRDefault="0058475C" w:rsidP="0058475C">
      <w:pPr>
        <w:pStyle w:val="af0"/>
        <w:widowControl w:val="0"/>
        <w:numPr>
          <w:ilvl w:val="0"/>
          <w:numId w:val="26"/>
        </w:numPr>
        <w:autoSpaceDE w:val="0"/>
        <w:autoSpaceDN w:val="0"/>
        <w:adjustRightInd w:val="0"/>
        <w:spacing w:after="0" w:line="240" w:lineRule="auto"/>
        <w:ind w:left="-142" w:right="686" w:firstLine="567"/>
        <w:contextualSpacing w:val="0"/>
        <w:jc w:val="both"/>
        <w:rPr>
          <w:rFonts w:ascii="Times New Roman" w:hAnsi="Times New Roman" w:cs="Times New Roman"/>
          <w:sz w:val="26"/>
          <w:szCs w:val="26"/>
        </w:rPr>
      </w:pPr>
      <w:r w:rsidRPr="0058475C">
        <w:rPr>
          <w:rFonts w:ascii="Times New Roman" w:hAnsi="Times New Roman" w:cs="Times New Roman"/>
          <w:sz w:val="26"/>
          <w:szCs w:val="26"/>
        </w:rPr>
        <w:t>применения конструкторской документации для проектирования технологических процессов изготовления деталей, разработки технических заданий на проектирование специальных технологических приспособлений, режущего и измерительного инструмента;</w:t>
      </w:r>
    </w:p>
    <w:p w:rsidR="0058475C" w:rsidRPr="0058475C" w:rsidRDefault="0058475C" w:rsidP="0058475C">
      <w:pPr>
        <w:pStyle w:val="af0"/>
        <w:widowControl w:val="0"/>
        <w:numPr>
          <w:ilvl w:val="0"/>
          <w:numId w:val="26"/>
        </w:numPr>
        <w:autoSpaceDE w:val="0"/>
        <w:autoSpaceDN w:val="0"/>
        <w:adjustRightInd w:val="0"/>
        <w:spacing w:after="0" w:line="240" w:lineRule="auto"/>
        <w:ind w:left="-142" w:right="686" w:firstLine="567"/>
        <w:contextualSpacing w:val="0"/>
        <w:jc w:val="both"/>
        <w:rPr>
          <w:rFonts w:ascii="Times New Roman" w:hAnsi="Times New Roman" w:cs="Times New Roman"/>
          <w:sz w:val="26"/>
          <w:szCs w:val="26"/>
        </w:rPr>
      </w:pPr>
      <w:r w:rsidRPr="0058475C">
        <w:rPr>
          <w:rFonts w:ascii="Times New Roman" w:hAnsi="Times New Roman" w:cs="Times New Roman"/>
          <w:sz w:val="26"/>
          <w:szCs w:val="26"/>
        </w:rPr>
        <w:t>выбора вида и методов получения заготовок с учетом условий производства;</w:t>
      </w:r>
    </w:p>
    <w:p w:rsidR="0058475C" w:rsidRPr="0058475C" w:rsidRDefault="0058475C" w:rsidP="0058475C">
      <w:pPr>
        <w:pStyle w:val="af0"/>
        <w:widowControl w:val="0"/>
        <w:numPr>
          <w:ilvl w:val="0"/>
          <w:numId w:val="26"/>
        </w:numPr>
        <w:autoSpaceDE w:val="0"/>
        <w:autoSpaceDN w:val="0"/>
        <w:adjustRightInd w:val="0"/>
        <w:spacing w:after="0" w:line="240" w:lineRule="auto"/>
        <w:ind w:left="-142" w:right="686" w:firstLine="567"/>
        <w:contextualSpacing w:val="0"/>
        <w:jc w:val="both"/>
        <w:rPr>
          <w:rFonts w:ascii="Times New Roman" w:hAnsi="Times New Roman" w:cs="Times New Roman"/>
          <w:sz w:val="26"/>
          <w:szCs w:val="26"/>
        </w:rPr>
      </w:pPr>
      <w:r w:rsidRPr="0058475C">
        <w:rPr>
          <w:rFonts w:ascii="Times New Roman" w:hAnsi="Times New Roman" w:cs="Times New Roman"/>
          <w:sz w:val="26"/>
          <w:szCs w:val="26"/>
        </w:rPr>
        <w:t>составления технологических маршрутов изготовления деталей и проектирования технологических операций;</w:t>
      </w:r>
    </w:p>
    <w:p w:rsidR="0058475C" w:rsidRPr="0058475C" w:rsidRDefault="0058475C" w:rsidP="0058475C">
      <w:pPr>
        <w:pStyle w:val="af0"/>
        <w:widowControl w:val="0"/>
        <w:numPr>
          <w:ilvl w:val="0"/>
          <w:numId w:val="26"/>
        </w:numPr>
        <w:autoSpaceDE w:val="0"/>
        <w:autoSpaceDN w:val="0"/>
        <w:adjustRightInd w:val="0"/>
        <w:spacing w:after="0" w:line="240" w:lineRule="auto"/>
        <w:ind w:left="-142" w:right="686" w:firstLine="567"/>
        <w:contextualSpacing w:val="0"/>
        <w:jc w:val="both"/>
        <w:rPr>
          <w:rFonts w:ascii="Times New Roman" w:hAnsi="Times New Roman" w:cs="Times New Roman"/>
          <w:sz w:val="26"/>
          <w:szCs w:val="26"/>
        </w:rPr>
      </w:pPr>
      <w:r w:rsidRPr="0058475C">
        <w:rPr>
          <w:rFonts w:ascii="Times New Roman" w:hAnsi="Times New Roman" w:cs="Times New Roman"/>
          <w:sz w:val="26"/>
          <w:szCs w:val="26"/>
        </w:rPr>
        <w:t>выбора способов базирования и средств технического оснащения процессов изготовления деталей машин;</w:t>
      </w:r>
    </w:p>
    <w:p w:rsidR="0058475C" w:rsidRPr="0058475C" w:rsidRDefault="0058475C" w:rsidP="0058475C">
      <w:pPr>
        <w:pStyle w:val="af0"/>
        <w:widowControl w:val="0"/>
        <w:numPr>
          <w:ilvl w:val="0"/>
          <w:numId w:val="26"/>
        </w:numPr>
        <w:autoSpaceDE w:val="0"/>
        <w:autoSpaceDN w:val="0"/>
        <w:adjustRightInd w:val="0"/>
        <w:spacing w:after="0" w:line="240" w:lineRule="auto"/>
        <w:ind w:left="-142" w:right="686" w:firstLine="567"/>
        <w:contextualSpacing w:val="0"/>
        <w:jc w:val="both"/>
        <w:rPr>
          <w:rFonts w:ascii="Times New Roman" w:hAnsi="Times New Roman" w:cs="Times New Roman"/>
          <w:sz w:val="26"/>
          <w:szCs w:val="26"/>
        </w:rPr>
      </w:pPr>
      <w:r w:rsidRPr="0058475C">
        <w:rPr>
          <w:rFonts w:ascii="Times New Roman" w:hAnsi="Times New Roman" w:cs="Times New Roman"/>
          <w:sz w:val="26"/>
          <w:szCs w:val="26"/>
        </w:rPr>
        <w:t>применения инструментов и инструментальных системы;</w:t>
      </w:r>
    </w:p>
    <w:p w:rsidR="0058475C" w:rsidRPr="0058475C" w:rsidRDefault="0058475C" w:rsidP="0058475C">
      <w:pPr>
        <w:pStyle w:val="af0"/>
        <w:widowControl w:val="0"/>
        <w:numPr>
          <w:ilvl w:val="0"/>
          <w:numId w:val="26"/>
        </w:numPr>
        <w:autoSpaceDE w:val="0"/>
        <w:autoSpaceDN w:val="0"/>
        <w:adjustRightInd w:val="0"/>
        <w:spacing w:after="0" w:line="240" w:lineRule="auto"/>
        <w:ind w:left="-142" w:right="686" w:firstLine="567"/>
        <w:contextualSpacing w:val="0"/>
        <w:jc w:val="both"/>
        <w:rPr>
          <w:rFonts w:ascii="Times New Roman" w:hAnsi="Times New Roman" w:cs="Times New Roman"/>
          <w:sz w:val="26"/>
          <w:szCs w:val="26"/>
        </w:rPr>
      </w:pPr>
      <w:r w:rsidRPr="0058475C">
        <w:rPr>
          <w:rFonts w:ascii="Times New Roman" w:hAnsi="Times New Roman" w:cs="Times New Roman"/>
          <w:sz w:val="26"/>
          <w:szCs w:val="26"/>
        </w:rPr>
        <w:t xml:space="preserve">выполнения расчетов параметров механической обработки изготовления деталей машин, в </w:t>
      </w:r>
      <w:proofErr w:type="spellStart"/>
      <w:r w:rsidRPr="0058475C">
        <w:rPr>
          <w:rFonts w:ascii="Times New Roman" w:hAnsi="Times New Roman" w:cs="Times New Roman"/>
          <w:sz w:val="26"/>
          <w:szCs w:val="26"/>
        </w:rPr>
        <w:t>т.ч</w:t>
      </w:r>
      <w:proofErr w:type="spellEnd"/>
      <w:r w:rsidRPr="0058475C">
        <w:rPr>
          <w:rFonts w:ascii="Times New Roman" w:hAnsi="Times New Roman" w:cs="Times New Roman"/>
          <w:sz w:val="26"/>
          <w:szCs w:val="26"/>
        </w:rPr>
        <w:t>. с применением систем автоматизированного проектирования;</w:t>
      </w:r>
    </w:p>
    <w:p w:rsidR="0058475C" w:rsidRPr="0058475C" w:rsidRDefault="0058475C" w:rsidP="0058475C">
      <w:pPr>
        <w:pStyle w:val="1"/>
        <w:keepLines/>
        <w:numPr>
          <w:ilvl w:val="0"/>
          <w:numId w:val="26"/>
        </w:numPr>
        <w:tabs>
          <w:tab w:val="left" w:pos="567"/>
        </w:tabs>
        <w:ind w:left="-142" w:right="686" w:firstLine="567"/>
        <w:jc w:val="both"/>
        <w:rPr>
          <w:b/>
          <w:sz w:val="26"/>
          <w:szCs w:val="26"/>
        </w:rPr>
      </w:pPr>
      <w:r w:rsidRPr="0058475C">
        <w:rPr>
          <w:sz w:val="26"/>
          <w:szCs w:val="26"/>
        </w:rPr>
        <w:t>составления технологических маршрутов изготовления деталей и проектирования технологических операций в машиностроительном производстве;</w:t>
      </w:r>
    </w:p>
    <w:p w:rsidR="0058475C" w:rsidRPr="0058475C" w:rsidRDefault="0058475C" w:rsidP="0058475C">
      <w:pPr>
        <w:pStyle w:val="1"/>
        <w:tabs>
          <w:tab w:val="left" w:pos="567"/>
        </w:tabs>
        <w:ind w:left="-142" w:right="825" w:firstLine="567"/>
        <w:jc w:val="both"/>
        <w:rPr>
          <w:b/>
          <w:sz w:val="26"/>
          <w:szCs w:val="26"/>
        </w:rPr>
      </w:pPr>
      <w:r w:rsidRPr="0058475C">
        <w:rPr>
          <w:b/>
          <w:sz w:val="26"/>
          <w:szCs w:val="26"/>
        </w:rPr>
        <w:t>уметь:</w:t>
      </w:r>
    </w:p>
    <w:p w:rsidR="0058475C" w:rsidRPr="0058475C" w:rsidRDefault="0058475C" w:rsidP="0058475C">
      <w:pPr>
        <w:pStyle w:val="af0"/>
        <w:widowControl w:val="0"/>
        <w:numPr>
          <w:ilvl w:val="0"/>
          <w:numId w:val="27"/>
        </w:numPr>
        <w:autoSpaceDE w:val="0"/>
        <w:autoSpaceDN w:val="0"/>
        <w:adjustRightInd w:val="0"/>
        <w:spacing w:after="0" w:line="240" w:lineRule="auto"/>
        <w:ind w:left="-142" w:right="686" w:firstLine="567"/>
        <w:contextualSpacing w:val="0"/>
        <w:jc w:val="both"/>
        <w:rPr>
          <w:rFonts w:ascii="Times New Roman" w:hAnsi="Times New Roman" w:cs="Times New Roman"/>
          <w:sz w:val="26"/>
          <w:szCs w:val="26"/>
        </w:rPr>
      </w:pPr>
      <w:r w:rsidRPr="0058475C">
        <w:rPr>
          <w:rFonts w:ascii="Times New Roman" w:hAnsi="Times New Roman" w:cs="Times New Roman"/>
          <w:sz w:val="26"/>
          <w:szCs w:val="26"/>
        </w:rPr>
        <w:t>читать чертежи и требования к деталям служебного назначения, анализировать технологичность изделий, оформлять техническое задание на конструирование нестандартных приспособлений, режущего и измерительного инструмента;</w:t>
      </w:r>
    </w:p>
    <w:p w:rsidR="0058475C" w:rsidRPr="0058475C" w:rsidRDefault="0058475C" w:rsidP="0058475C">
      <w:pPr>
        <w:pStyle w:val="af0"/>
        <w:widowControl w:val="0"/>
        <w:numPr>
          <w:ilvl w:val="0"/>
          <w:numId w:val="27"/>
        </w:numPr>
        <w:autoSpaceDE w:val="0"/>
        <w:autoSpaceDN w:val="0"/>
        <w:adjustRightInd w:val="0"/>
        <w:spacing w:after="0" w:line="240" w:lineRule="auto"/>
        <w:ind w:left="-142" w:right="686" w:firstLine="567"/>
        <w:contextualSpacing w:val="0"/>
        <w:jc w:val="both"/>
        <w:rPr>
          <w:rFonts w:ascii="Times New Roman" w:hAnsi="Times New Roman" w:cs="Times New Roman"/>
          <w:sz w:val="26"/>
          <w:szCs w:val="26"/>
        </w:rPr>
      </w:pPr>
      <w:r w:rsidRPr="0058475C">
        <w:rPr>
          <w:rFonts w:ascii="Times New Roman" w:hAnsi="Times New Roman" w:cs="Times New Roman"/>
          <w:sz w:val="26"/>
          <w:szCs w:val="26"/>
        </w:rPr>
        <w:t>определять виды и способы получения заготовок, оформлять чертежи заготовок для изготовления деталей, определять тип производства;</w:t>
      </w:r>
    </w:p>
    <w:p w:rsidR="0058475C" w:rsidRPr="0058475C" w:rsidRDefault="0058475C" w:rsidP="0058475C">
      <w:pPr>
        <w:pStyle w:val="af0"/>
        <w:widowControl w:val="0"/>
        <w:numPr>
          <w:ilvl w:val="0"/>
          <w:numId w:val="27"/>
        </w:numPr>
        <w:autoSpaceDE w:val="0"/>
        <w:autoSpaceDN w:val="0"/>
        <w:adjustRightInd w:val="0"/>
        <w:spacing w:after="0" w:line="240" w:lineRule="auto"/>
        <w:ind w:left="-142" w:right="686" w:firstLine="567"/>
        <w:contextualSpacing w:val="0"/>
        <w:jc w:val="both"/>
        <w:rPr>
          <w:rFonts w:ascii="Times New Roman" w:hAnsi="Times New Roman" w:cs="Times New Roman"/>
          <w:sz w:val="26"/>
          <w:szCs w:val="26"/>
        </w:rPr>
      </w:pPr>
      <w:r w:rsidRPr="0058475C">
        <w:rPr>
          <w:rFonts w:ascii="Times New Roman" w:hAnsi="Times New Roman" w:cs="Times New Roman"/>
          <w:sz w:val="26"/>
          <w:szCs w:val="26"/>
        </w:rPr>
        <w:t>проектировать технологические операции, анализировать и выбирать схемы базирования, выбирать методы обработки поверхностей;</w:t>
      </w:r>
    </w:p>
    <w:p w:rsidR="0058475C" w:rsidRPr="0058475C" w:rsidRDefault="0058475C" w:rsidP="0058475C">
      <w:pPr>
        <w:pStyle w:val="af0"/>
        <w:widowControl w:val="0"/>
        <w:numPr>
          <w:ilvl w:val="0"/>
          <w:numId w:val="27"/>
        </w:numPr>
        <w:autoSpaceDE w:val="0"/>
        <w:autoSpaceDN w:val="0"/>
        <w:adjustRightInd w:val="0"/>
        <w:spacing w:after="0" w:line="240" w:lineRule="auto"/>
        <w:ind w:left="-142" w:right="686" w:firstLine="567"/>
        <w:contextualSpacing w:val="0"/>
        <w:jc w:val="both"/>
        <w:rPr>
          <w:rFonts w:ascii="Times New Roman" w:hAnsi="Times New Roman" w:cs="Times New Roman"/>
          <w:sz w:val="26"/>
          <w:szCs w:val="26"/>
        </w:rPr>
      </w:pPr>
      <w:r w:rsidRPr="0058475C">
        <w:rPr>
          <w:rFonts w:ascii="Times New Roman" w:hAnsi="Times New Roman" w:cs="Times New Roman"/>
          <w:sz w:val="26"/>
          <w:szCs w:val="26"/>
        </w:rPr>
        <w:t>выбирать технологическое оборудование и технологическую оснастку: приспособления, режущий, мерительный и вспомогательный инструмент;</w:t>
      </w:r>
    </w:p>
    <w:p w:rsidR="0058475C" w:rsidRPr="0058475C" w:rsidRDefault="0058475C" w:rsidP="0058475C">
      <w:pPr>
        <w:pStyle w:val="af0"/>
        <w:widowControl w:val="0"/>
        <w:numPr>
          <w:ilvl w:val="0"/>
          <w:numId w:val="27"/>
        </w:numPr>
        <w:autoSpaceDE w:val="0"/>
        <w:autoSpaceDN w:val="0"/>
        <w:adjustRightInd w:val="0"/>
        <w:spacing w:after="0" w:line="240" w:lineRule="auto"/>
        <w:ind w:left="-142" w:right="686" w:firstLine="567"/>
        <w:contextualSpacing w:val="0"/>
        <w:jc w:val="both"/>
        <w:rPr>
          <w:rFonts w:ascii="Times New Roman" w:hAnsi="Times New Roman" w:cs="Times New Roman"/>
          <w:sz w:val="26"/>
          <w:szCs w:val="26"/>
        </w:rPr>
      </w:pPr>
      <w:r w:rsidRPr="0058475C">
        <w:rPr>
          <w:rFonts w:ascii="Times New Roman" w:hAnsi="Times New Roman" w:cs="Times New Roman"/>
          <w:sz w:val="26"/>
          <w:szCs w:val="26"/>
        </w:rPr>
        <w:t>классификация, назначение и область применения режущих инструментов;</w:t>
      </w:r>
    </w:p>
    <w:p w:rsidR="0058475C" w:rsidRPr="0058475C" w:rsidRDefault="0058475C" w:rsidP="0058475C">
      <w:pPr>
        <w:pStyle w:val="af0"/>
        <w:widowControl w:val="0"/>
        <w:numPr>
          <w:ilvl w:val="0"/>
          <w:numId w:val="27"/>
        </w:numPr>
        <w:autoSpaceDE w:val="0"/>
        <w:autoSpaceDN w:val="0"/>
        <w:adjustRightInd w:val="0"/>
        <w:spacing w:after="0" w:line="240" w:lineRule="auto"/>
        <w:ind w:left="-142" w:right="686" w:firstLine="567"/>
        <w:contextualSpacing w:val="0"/>
        <w:jc w:val="both"/>
        <w:rPr>
          <w:rFonts w:ascii="Times New Roman" w:hAnsi="Times New Roman" w:cs="Times New Roman"/>
          <w:sz w:val="26"/>
          <w:szCs w:val="26"/>
        </w:rPr>
      </w:pPr>
      <w:r w:rsidRPr="0058475C">
        <w:rPr>
          <w:rFonts w:ascii="Times New Roman" w:hAnsi="Times New Roman" w:cs="Times New Roman"/>
          <w:sz w:val="26"/>
          <w:szCs w:val="26"/>
        </w:rPr>
        <w:t xml:space="preserve">выполнять расчеты параметров механической обработки изготовления деталей машин, в </w:t>
      </w:r>
      <w:proofErr w:type="spellStart"/>
      <w:r w:rsidRPr="0058475C">
        <w:rPr>
          <w:rFonts w:ascii="Times New Roman" w:hAnsi="Times New Roman" w:cs="Times New Roman"/>
          <w:sz w:val="26"/>
          <w:szCs w:val="26"/>
        </w:rPr>
        <w:t>т.ч</w:t>
      </w:r>
      <w:proofErr w:type="spellEnd"/>
      <w:r w:rsidRPr="0058475C">
        <w:rPr>
          <w:rFonts w:ascii="Times New Roman" w:hAnsi="Times New Roman" w:cs="Times New Roman"/>
          <w:sz w:val="26"/>
          <w:szCs w:val="26"/>
        </w:rPr>
        <w:t>. с применением систем автоматизированного проектирования;</w:t>
      </w:r>
    </w:p>
    <w:p w:rsidR="0058475C" w:rsidRPr="0058475C" w:rsidRDefault="0058475C" w:rsidP="0058475C">
      <w:pPr>
        <w:pStyle w:val="1"/>
        <w:keepLines/>
        <w:numPr>
          <w:ilvl w:val="0"/>
          <w:numId w:val="27"/>
        </w:numPr>
        <w:tabs>
          <w:tab w:val="left" w:pos="567"/>
        </w:tabs>
        <w:ind w:left="-142" w:right="686" w:firstLine="567"/>
        <w:jc w:val="both"/>
        <w:rPr>
          <w:b/>
          <w:sz w:val="26"/>
          <w:szCs w:val="26"/>
        </w:rPr>
      </w:pPr>
      <w:r w:rsidRPr="0058475C">
        <w:rPr>
          <w:sz w:val="26"/>
          <w:szCs w:val="26"/>
        </w:rPr>
        <w:lastRenderedPageBreak/>
        <w:t>оформлять технологическую документацию, использовать пакеты прикладных программ (CAD/CAM системы) для разработки конструкторской документации и проектирования технологических процессов механической обработки и аддитивного изготовления деталей;</w:t>
      </w:r>
    </w:p>
    <w:p w:rsidR="0058475C" w:rsidRPr="0058475C" w:rsidRDefault="0058475C" w:rsidP="0058475C">
      <w:pPr>
        <w:pStyle w:val="1"/>
        <w:tabs>
          <w:tab w:val="left" w:pos="567"/>
        </w:tabs>
        <w:ind w:left="-142" w:right="825" w:firstLine="567"/>
        <w:jc w:val="both"/>
        <w:rPr>
          <w:b/>
          <w:sz w:val="26"/>
          <w:szCs w:val="26"/>
        </w:rPr>
      </w:pPr>
      <w:r w:rsidRPr="0058475C">
        <w:rPr>
          <w:b/>
          <w:sz w:val="26"/>
          <w:szCs w:val="26"/>
        </w:rPr>
        <w:t>знать:</w:t>
      </w:r>
    </w:p>
    <w:p w:rsidR="0058475C" w:rsidRPr="0058475C" w:rsidRDefault="0058475C" w:rsidP="0058475C">
      <w:pPr>
        <w:pStyle w:val="af0"/>
        <w:numPr>
          <w:ilvl w:val="0"/>
          <w:numId w:val="28"/>
        </w:numPr>
        <w:spacing w:after="0" w:line="240" w:lineRule="auto"/>
        <w:ind w:left="-142" w:right="684" w:firstLine="567"/>
        <w:contextualSpacing w:val="0"/>
        <w:jc w:val="both"/>
        <w:rPr>
          <w:rFonts w:ascii="Times New Roman" w:hAnsi="Times New Roman" w:cs="Times New Roman"/>
          <w:sz w:val="26"/>
          <w:szCs w:val="26"/>
        </w:rPr>
      </w:pPr>
      <w:r w:rsidRPr="0058475C">
        <w:rPr>
          <w:rFonts w:ascii="Times New Roman" w:hAnsi="Times New Roman" w:cs="Times New Roman"/>
          <w:sz w:val="26"/>
          <w:szCs w:val="26"/>
        </w:rPr>
        <w:t>виды конструкторской и технологической документации, требования к её оформлению, служебное назначение и конструктивно-технологические признаки деталей, понятие технологического процесса и его составных элементов;</w:t>
      </w:r>
    </w:p>
    <w:p w:rsidR="0058475C" w:rsidRPr="0058475C" w:rsidRDefault="0058475C" w:rsidP="0058475C">
      <w:pPr>
        <w:pStyle w:val="af0"/>
        <w:numPr>
          <w:ilvl w:val="0"/>
          <w:numId w:val="28"/>
        </w:numPr>
        <w:spacing w:after="0" w:line="240" w:lineRule="auto"/>
        <w:ind w:left="-142" w:right="684" w:firstLine="567"/>
        <w:contextualSpacing w:val="0"/>
        <w:jc w:val="both"/>
        <w:rPr>
          <w:rFonts w:ascii="Times New Roman" w:hAnsi="Times New Roman" w:cs="Times New Roman"/>
          <w:sz w:val="26"/>
          <w:szCs w:val="26"/>
        </w:rPr>
      </w:pPr>
      <w:r w:rsidRPr="0058475C">
        <w:rPr>
          <w:rFonts w:ascii="Times New Roman" w:hAnsi="Times New Roman" w:cs="Times New Roman"/>
          <w:sz w:val="26"/>
          <w:szCs w:val="26"/>
        </w:rPr>
        <w:t>виды и методы получения заготовок, порядок расчёта припусков на механическую обработку;</w:t>
      </w:r>
    </w:p>
    <w:p w:rsidR="0058475C" w:rsidRPr="0058475C" w:rsidRDefault="0058475C" w:rsidP="0058475C">
      <w:pPr>
        <w:pStyle w:val="af0"/>
        <w:numPr>
          <w:ilvl w:val="0"/>
          <w:numId w:val="28"/>
        </w:numPr>
        <w:spacing w:after="0" w:line="240" w:lineRule="auto"/>
        <w:ind w:left="-142" w:right="684" w:firstLine="567"/>
        <w:contextualSpacing w:val="0"/>
        <w:jc w:val="both"/>
        <w:rPr>
          <w:rFonts w:ascii="Times New Roman" w:hAnsi="Times New Roman" w:cs="Times New Roman"/>
          <w:sz w:val="26"/>
          <w:szCs w:val="26"/>
        </w:rPr>
      </w:pPr>
      <w:r w:rsidRPr="0058475C">
        <w:rPr>
          <w:rFonts w:ascii="Times New Roman" w:hAnsi="Times New Roman" w:cs="Times New Roman"/>
          <w:sz w:val="26"/>
          <w:szCs w:val="26"/>
        </w:rPr>
        <w:t>порядок расчёта припусков на механическую обработку и режимов резания, типовые технологические процессы изготовления деталей машин, основы автоматизации технологических процессов и производств;</w:t>
      </w:r>
    </w:p>
    <w:p w:rsidR="0058475C" w:rsidRPr="0058475C" w:rsidRDefault="0058475C" w:rsidP="0058475C">
      <w:pPr>
        <w:pStyle w:val="af0"/>
        <w:numPr>
          <w:ilvl w:val="0"/>
          <w:numId w:val="28"/>
        </w:numPr>
        <w:spacing w:after="0" w:line="240" w:lineRule="auto"/>
        <w:ind w:left="-142" w:right="684" w:firstLine="567"/>
        <w:contextualSpacing w:val="0"/>
        <w:jc w:val="both"/>
        <w:rPr>
          <w:rFonts w:ascii="Times New Roman" w:hAnsi="Times New Roman" w:cs="Times New Roman"/>
          <w:sz w:val="26"/>
          <w:szCs w:val="26"/>
        </w:rPr>
      </w:pPr>
      <w:r w:rsidRPr="0058475C">
        <w:rPr>
          <w:rFonts w:ascii="Times New Roman" w:hAnsi="Times New Roman" w:cs="Times New Roman"/>
          <w:sz w:val="26"/>
          <w:szCs w:val="26"/>
        </w:rPr>
        <w:t>классификация баз, назначение и правила формирования комплектов технологических баз;</w:t>
      </w:r>
    </w:p>
    <w:p w:rsidR="0058475C" w:rsidRPr="0058475C" w:rsidRDefault="0058475C" w:rsidP="0058475C">
      <w:pPr>
        <w:pStyle w:val="af0"/>
        <w:numPr>
          <w:ilvl w:val="0"/>
          <w:numId w:val="28"/>
        </w:numPr>
        <w:spacing w:after="0" w:line="240" w:lineRule="auto"/>
        <w:ind w:left="-142" w:right="684" w:firstLine="567"/>
        <w:contextualSpacing w:val="0"/>
        <w:jc w:val="both"/>
        <w:rPr>
          <w:rFonts w:ascii="Times New Roman" w:hAnsi="Times New Roman" w:cs="Times New Roman"/>
          <w:sz w:val="26"/>
          <w:szCs w:val="26"/>
        </w:rPr>
      </w:pPr>
      <w:r w:rsidRPr="0058475C">
        <w:rPr>
          <w:rFonts w:ascii="Times New Roman" w:hAnsi="Times New Roman" w:cs="Times New Roman"/>
          <w:sz w:val="26"/>
          <w:szCs w:val="26"/>
        </w:rPr>
        <w:t>классификация, назначение, область применения металлорежущего и аддитивного оборудования;</w:t>
      </w:r>
    </w:p>
    <w:p w:rsidR="0058475C" w:rsidRPr="0058475C" w:rsidRDefault="0058475C" w:rsidP="0058475C">
      <w:pPr>
        <w:pStyle w:val="af0"/>
        <w:numPr>
          <w:ilvl w:val="0"/>
          <w:numId w:val="28"/>
        </w:numPr>
        <w:spacing w:after="0" w:line="240" w:lineRule="auto"/>
        <w:ind w:left="-142" w:right="684" w:firstLine="567"/>
        <w:contextualSpacing w:val="0"/>
        <w:jc w:val="both"/>
        <w:rPr>
          <w:rFonts w:ascii="Times New Roman" w:hAnsi="Times New Roman" w:cs="Times New Roman"/>
          <w:sz w:val="26"/>
          <w:szCs w:val="26"/>
        </w:rPr>
      </w:pPr>
      <w:r w:rsidRPr="0058475C">
        <w:rPr>
          <w:rFonts w:ascii="Times New Roman" w:hAnsi="Times New Roman" w:cs="Times New Roman"/>
          <w:sz w:val="26"/>
          <w:szCs w:val="26"/>
        </w:rPr>
        <w:t xml:space="preserve">методик расчета </w:t>
      </w:r>
      <w:proofErr w:type="spellStart"/>
      <w:r w:rsidRPr="0058475C">
        <w:rPr>
          <w:rFonts w:ascii="Times New Roman" w:hAnsi="Times New Roman" w:cs="Times New Roman"/>
          <w:sz w:val="26"/>
          <w:szCs w:val="26"/>
        </w:rPr>
        <w:t>межпереходных</w:t>
      </w:r>
      <w:proofErr w:type="spellEnd"/>
      <w:r w:rsidRPr="0058475C">
        <w:rPr>
          <w:rFonts w:ascii="Times New Roman" w:hAnsi="Times New Roman" w:cs="Times New Roman"/>
          <w:sz w:val="26"/>
          <w:szCs w:val="26"/>
        </w:rPr>
        <w:t xml:space="preserve"> и межоперационных размеров, припусков и допусков, способы формообразования при обработке деталей резанием и с применением аддитивных методов, методика расчета режимов резания и норм времени на операции металлорежущей обработки;</w:t>
      </w:r>
    </w:p>
    <w:p w:rsidR="0058475C" w:rsidRPr="0058475C" w:rsidRDefault="0058475C" w:rsidP="0058475C">
      <w:pPr>
        <w:pStyle w:val="af0"/>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1908"/>
          <w:tab w:val="left" w:pos="12824"/>
          <w:tab w:val="left" w:pos="13740"/>
          <w:tab w:val="left" w:pos="14656"/>
        </w:tabs>
        <w:spacing w:after="0" w:line="240" w:lineRule="auto"/>
        <w:ind w:left="-142" w:right="684" w:firstLine="567"/>
        <w:contextualSpacing w:val="0"/>
        <w:jc w:val="both"/>
        <w:rPr>
          <w:rFonts w:ascii="Times New Roman" w:hAnsi="Times New Roman" w:cs="Times New Roman"/>
          <w:sz w:val="26"/>
          <w:szCs w:val="26"/>
        </w:rPr>
      </w:pPr>
      <w:r w:rsidRPr="0058475C">
        <w:rPr>
          <w:rFonts w:ascii="Times New Roman" w:hAnsi="Times New Roman" w:cs="Times New Roman"/>
          <w:sz w:val="26"/>
          <w:szCs w:val="26"/>
        </w:rPr>
        <w:t>основы цифрового производства, основы автоматизации технологических процессов и производств, системы автоматизированного проектирования технологических процессов, принципы проектирования участков и цехов, требования единой системы классификации и кодирования и единой системы технологической документации к оформлению технической документации для металлообрабатывающего и аддитивного производства, методику проектирования маршрутных и операционных металлообрабатывающих и аддитивных технологий.</w:t>
      </w:r>
    </w:p>
    <w:p w:rsidR="003B75C1" w:rsidRPr="002B5DA2" w:rsidRDefault="003B75C1"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i/>
          <w:sz w:val="26"/>
          <w:szCs w:val="26"/>
        </w:rPr>
      </w:pPr>
    </w:p>
    <w:p w:rsidR="00C349D8" w:rsidRPr="002B5DA2" w:rsidRDefault="00C349D8"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lang w:bidi="ar-SA"/>
        </w:rPr>
      </w:pPr>
      <w:r w:rsidRPr="002B5DA2">
        <w:rPr>
          <w:rFonts w:ascii="Times New Roman" w:hAnsi="Times New Roman" w:cs="Times New Roman"/>
          <w:sz w:val="26"/>
          <w:szCs w:val="26"/>
        </w:rPr>
        <w:t xml:space="preserve">Выполнение практических заданий обучающимся способствует овладению следующими </w:t>
      </w:r>
      <w:r w:rsidRPr="002B5DA2">
        <w:rPr>
          <w:rFonts w:ascii="Times New Roman" w:hAnsi="Times New Roman" w:cs="Times New Roman"/>
          <w:b/>
          <w:bCs/>
          <w:i/>
          <w:iCs/>
          <w:sz w:val="26"/>
          <w:szCs w:val="26"/>
        </w:rPr>
        <w:t>общими и профессиональными компетенциями</w:t>
      </w:r>
      <w:r w:rsidRPr="002B5DA2">
        <w:rPr>
          <w:rFonts w:ascii="Times New Roman" w:eastAsia="Times New Roman" w:hAnsi="Times New Roman" w:cs="Times New Roman"/>
          <w:sz w:val="26"/>
          <w:szCs w:val="26"/>
          <w:lang w:bidi="ar-S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8996"/>
      </w:tblGrid>
      <w:tr w:rsidR="0058475C" w:rsidRPr="00BF4F26" w:rsidTr="0058475C">
        <w:tc>
          <w:tcPr>
            <w:tcW w:w="1134" w:type="dxa"/>
          </w:tcPr>
          <w:p w:rsidR="0058475C" w:rsidRPr="0058475C" w:rsidRDefault="0058475C" w:rsidP="0011510F">
            <w:pPr>
              <w:pStyle w:val="2"/>
              <w:spacing w:before="0"/>
              <w:jc w:val="both"/>
              <w:rPr>
                <w:rStyle w:val="afff6"/>
                <w:rFonts w:ascii="Times New Roman" w:hAnsi="Times New Roman"/>
                <w:b/>
                <w:i w:val="0"/>
                <w:color w:val="auto"/>
              </w:rPr>
            </w:pPr>
            <w:r w:rsidRPr="0058475C">
              <w:rPr>
                <w:rStyle w:val="afff6"/>
                <w:rFonts w:ascii="Times New Roman" w:hAnsi="Times New Roman"/>
                <w:b/>
                <w:i w:val="0"/>
                <w:color w:val="auto"/>
              </w:rPr>
              <w:lastRenderedPageBreak/>
              <w:t>Код</w:t>
            </w:r>
          </w:p>
        </w:tc>
        <w:tc>
          <w:tcPr>
            <w:tcW w:w="8996" w:type="dxa"/>
          </w:tcPr>
          <w:p w:rsidR="0058475C" w:rsidRPr="0058475C" w:rsidRDefault="0058475C" w:rsidP="0058475C">
            <w:pPr>
              <w:pStyle w:val="2"/>
              <w:spacing w:before="0"/>
              <w:ind w:right="99"/>
              <w:jc w:val="both"/>
              <w:rPr>
                <w:rStyle w:val="afff6"/>
                <w:rFonts w:ascii="Times New Roman" w:hAnsi="Times New Roman"/>
                <w:b/>
                <w:i w:val="0"/>
                <w:color w:val="auto"/>
              </w:rPr>
            </w:pPr>
            <w:r w:rsidRPr="0058475C">
              <w:rPr>
                <w:rStyle w:val="afff6"/>
                <w:rFonts w:ascii="Times New Roman" w:hAnsi="Times New Roman"/>
                <w:b/>
                <w:i w:val="0"/>
                <w:color w:val="auto"/>
              </w:rPr>
              <w:t>Наименование видов деятельности и профессиональных компетенций</w:t>
            </w:r>
          </w:p>
        </w:tc>
      </w:tr>
      <w:tr w:rsidR="0058475C" w:rsidRPr="00E754D8" w:rsidTr="0058475C">
        <w:tc>
          <w:tcPr>
            <w:tcW w:w="1134" w:type="dxa"/>
          </w:tcPr>
          <w:p w:rsidR="0058475C" w:rsidRPr="0058475C" w:rsidRDefault="0058475C" w:rsidP="0011510F">
            <w:pPr>
              <w:pStyle w:val="2"/>
              <w:spacing w:before="0"/>
              <w:jc w:val="both"/>
              <w:rPr>
                <w:rStyle w:val="afff6"/>
                <w:rFonts w:ascii="Times New Roman" w:hAnsi="Times New Roman"/>
                <w:i w:val="0"/>
                <w:color w:val="auto"/>
              </w:rPr>
            </w:pPr>
            <w:r w:rsidRPr="0058475C">
              <w:rPr>
                <w:rStyle w:val="afff6"/>
                <w:rFonts w:ascii="Times New Roman" w:hAnsi="Times New Roman"/>
                <w:i w:val="0"/>
                <w:color w:val="auto"/>
              </w:rPr>
              <w:t>ВД 1</w:t>
            </w:r>
          </w:p>
        </w:tc>
        <w:tc>
          <w:tcPr>
            <w:tcW w:w="8996" w:type="dxa"/>
          </w:tcPr>
          <w:p w:rsidR="0058475C" w:rsidRPr="0058475C" w:rsidRDefault="0058475C" w:rsidP="0058475C">
            <w:pPr>
              <w:pStyle w:val="2"/>
              <w:spacing w:before="0"/>
              <w:ind w:right="99"/>
              <w:jc w:val="both"/>
              <w:rPr>
                <w:rStyle w:val="afff6"/>
                <w:rFonts w:ascii="Times New Roman" w:hAnsi="Times New Roman"/>
                <w:i w:val="0"/>
                <w:color w:val="auto"/>
              </w:rPr>
            </w:pPr>
            <w:r w:rsidRPr="0058475C">
              <w:rPr>
                <w:rFonts w:ascii="Times New Roman" w:hAnsi="Times New Roman" w:cs="Times New Roman"/>
                <w:color w:val="auto"/>
              </w:rPr>
              <w:t>Разработка технологических процессов изготовления деталей машин</w:t>
            </w:r>
          </w:p>
        </w:tc>
      </w:tr>
      <w:tr w:rsidR="0058475C" w:rsidRPr="00E754D8" w:rsidTr="0058475C">
        <w:tc>
          <w:tcPr>
            <w:tcW w:w="1134" w:type="dxa"/>
          </w:tcPr>
          <w:p w:rsidR="0058475C" w:rsidRPr="0058475C" w:rsidRDefault="0058475C" w:rsidP="0011510F">
            <w:pPr>
              <w:pStyle w:val="2"/>
              <w:spacing w:before="0"/>
              <w:jc w:val="both"/>
              <w:rPr>
                <w:rStyle w:val="afff6"/>
                <w:rFonts w:ascii="Times New Roman" w:hAnsi="Times New Roman"/>
                <w:i w:val="0"/>
                <w:color w:val="auto"/>
              </w:rPr>
            </w:pPr>
            <w:r w:rsidRPr="0058475C">
              <w:rPr>
                <w:rStyle w:val="afff6"/>
                <w:rFonts w:ascii="Times New Roman" w:hAnsi="Times New Roman"/>
                <w:i w:val="0"/>
                <w:color w:val="auto"/>
              </w:rPr>
              <w:t>ПК 1.1</w:t>
            </w:r>
          </w:p>
        </w:tc>
        <w:tc>
          <w:tcPr>
            <w:tcW w:w="8996" w:type="dxa"/>
          </w:tcPr>
          <w:p w:rsidR="0058475C" w:rsidRPr="0058475C" w:rsidRDefault="0058475C" w:rsidP="0058475C">
            <w:pPr>
              <w:ind w:left="60" w:right="99"/>
              <w:jc w:val="both"/>
              <w:rPr>
                <w:rStyle w:val="afff6"/>
                <w:rFonts w:ascii="Times New Roman" w:hAnsi="Times New Roman"/>
                <w:i w:val="0"/>
                <w:color w:val="auto"/>
                <w:sz w:val="26"/>
                <w:szCs w:val="26"/>
              </w:rPr>
            </w:pPr>
            <w:r w:rsidRPr="0058475C">
              <w:rPr>
                <w:rFonts w:ascii="Times New Roman" w:eastAsia="Times New Roman" w:hAnsi="Times New Roman" w:cs="Times New Roman"/>
                <w:color w:val="auto"/>
                <w:sz w:val="26"/>
                <w:szCs w:val="26"/>
              </w:rPr>
              <w:t>Использовать конструкторскую и технологическую документацию при разработке технологических процессов изготовления деталей машин.</w:t>
            </w:r>
          </w:p>
        </w:tc>
      </w:tr>
      <w:tr w:rsidR="0058475C" w:rsidRPr="00091C4A" w:rsidTr="0058475C">
        <w:tc>
          <w:tcPr>
            <w:tcW w:w="1134" w:type="dxa"/>
          </w:tcPr>
          <w:p w:rsidR="0058475C" w:rsidRPr="0058475C" w:rsidRDefault="0058475C" w:rsidP="0011510F">
            <w:pPr>
              <w:pStyle w:val="2"/>
              <w:spacing w:before="0"/>
              <w:jc w:val="both"/>
              <w:rPr>
                <w:rStyle w:val="afff6"/>
                <w:rFonts w:ascii="Times New Roman" w:hAnsi="Times New Roman"/>
                <w:i w:val="0"/>
                <w:color w:val="auto"/>
              </w:rPr>
            </w:pPr>
            <w:r w:rsidRPr="0058475C">
              <w:rPr>
                <w:rStyle w:val="afff6"/>
                <w:rFonts w:ascii="Times New Roman" w:hAnsi="Times New Roman"/>
                <w:i w:val="0"/>
                <w:color w:val="auto"/>
              </w:rPr>
              <w:t>ПК 1.2</w:t>
            </w:r>
          </w:p>
        </w:tc>
        <w:tc>
          <w:tcPr>
            <w:tcW w:w="8996" w:type="dxa"/>
          </w:tcPr>
          <w:p w:rsidR="0058475C" w:rsidRPr="0058475C" w:rsidRDefault="0058475C" w:rsidP="0058475C">
            <w:pPr>
              <w:ind w:left="60" w:right="99"/>
              <w:jc w:val="both"/>
              <w:rPr>
                <w:rStyle w:val="afff6"/>
                <w:rFonts w:ascii="Times New Roman" w:hAnsi="Times New Roman"/>
                <w:i w:val="0"/>
                <w:color w:val="auto"/>
                <w:sz w:val="26"/>
                <w:szCs w:val="26"/>
              </w:rPr>
            </w:pPr>
            <w:r w:rsidRPr="0058475C">
              <w:rPr>
                <w:rFonts w:ascii="Times New Roman" w:eastAsia="Times New Roman" w:hAnsi="Times New Roman" w:cs="Times New Roman"/>
                <w:color w:val="auto"/>
                <w:sz w:val="26"/>
                <w:szCs w:val="26"/>
              </w:rPr>
              <w:t>Выбирать метод получения заготовок с учетом условий производства.</w:t>
            </w:r>
          </w:p>
        </w:tc>
      </w:tr>
      <w:tr w:rsidR="0058475C" w:rsidRPr="00091C4A" w:rsidTr="0058475C">
        <w:tc>
          <w:tcPr>
            <w:tcW w:w="1134" w:type="dxa"/>
          </w:tcPr>
          <w:p w:rsidR="0058475C" w:rsidRPr="0058475C" w:rsidRDefault="0058475C" w:rsidP="0011510F">
            <w:pPr>
              <w:pStyle w:val="2"/>
              <w:spacing w:before="0"/>
              <w:jc w:val="both"/>
              <w:rPr>
                <w:rStyle w:val="afff6"/>
                <w:rFonts w:ascii="Times New Roman" w:hAnsi="Times New Roman"/>
                <w:i w:val="0"/>
                <w:color w:val="auto"/>
              </w:rPr>
            </w:pPr>
            <w:r w:rsidRPr="0058475C">
              <w:rPr>
                <w:rStyle w:val="afff6"/>
                <w:rFonts w:ascii="Times New Roman" w:hAnsi="Times New Roman"/>
                <w:i w:val="0"/>
                <w:color w:val="auto"/>
              </w:rPr>
              <w:t>ПК 1.3</w:t>
            </w:r>
          </w:p>
        </w:tc>
        <w:tc>
          <w:tcPr>
            <w:tcW w:w="8996" w:type="dxa"/>
          </w:tcPr>
          <w:p w:rsidR="0058475C" w:rsidRPr="0058475C" w:rsidRDefault="0058475C" w:rsidP="0058475C">
            <w:pPr>
              <w:ind w:left="60" w:right="99"/>
              <w:jc w:val="both"/>
              <w:rPr>
                <w:rStyle w:val="afff6"/>
                <w:rFonts w:ascii="Times New Roman" w:hAnsi="Times New Roman"/>
                <w:i w:val="0"/>
                <w:color w:val="auto"/>
                <w:sz w:val="26"/>
                <w:szCs w:val="26"/>
              </w:rPr>
            </w:pPr>
            <w:r w:rsidRPr="0058475C">
              <w:rPr>
                <w:rFonts w:ascii="Times New Roman" w:eastAsia="Times New Roman" w:hAnsi="Times New Roman" w:cs="Times New Roman"/>
                <w:color w:val="auto"/>
                <w:sz w:val="26"/>
                <w:szCs w:val="26"/>
              </w:rPr>
              <w:t>Выбирать методы механической обработки и последовательность технологического процесса обработки деталей машин в машиностроительном производстве.</w:t>
            </w:r>
          </w:p>
        </w:tc>
      </w:tr>
      <w:tr w:rsidR="0058475C" w:rsidRPr="00091C4A" w:rsidTr="0058475C">
        <w:tc>
          <w:tcPr>
            <w:tcW w:w="1134" w:type="dxa"/>
          </w:tcPr>
          <w:p w:rsidR="0058475C" w:rsidRPr="0058475C" w:rsidRDefault="0058475C" w:rsidP="0011510F">
            <w:pPr>
              <w:pStyle w:val="2"/>
              <w:spacing w:before="0"/>
              <w:jc w:val="both"/>
              <w:rPr>
                <w:rStyle w:val="afff6"/>
                <w:rFonts w:ascii="Times New Roman" w:hAnsi="Times New Roman"/>
                <w:i w:val="0"/>
                <w:color w:val="auto"/>
              </w:rPr>
            </w:pPr>
            <w:r w:rsidRPr="0058475C">
              <w:rPr>
                <w:rStyle w:val="afff6"/>
                <w:rFonts w:ascii="Times New Roman" w:hAnsi="Times New Roman"/>
                <w:i w:val="0"/>
                <w:color w:val="auto"/>
              </w:rPr>
              <w:t>ПК 1.4</w:t>
            </w:r>
          </w:p>
        </w:tc>
        <w:tc>
          <w:tcPr>
            <w:tcW w:w="8996" w:type="dxa"/>
          </w:tcPr>
          <w:p w:rsidR="0058475C" w:rsidRPr="0058475C" w:rsidRDefault="0058475C" w:rsidP="0058475C">
            <w:pPr>
              <w:ind w:left="60" w:right="99"/>
              <w:jc w:val="both"/>
              <w:rPr>
                <w:rStyle w:val="afff6"/>
                <w:rFonts w:ascii="Times New Roman" w:hAnsi="Times New Roman"/>
                <w:i w:val="0"/>
                <w:color w:val="auto"/>
                <w:sz w:val="26"/>
                <w:szCs w:val="26"/>
              </w:rPr>
            </w:pPr>
            <w:r w:rsidRPr="0058475C">
              <w:rPr>
                <w:rFonts w:ascii="Times New Roman" w:eastAsia="Times New Roman" w:hAnsi="Times New Roman" w:cs="Times New Roman"/>
                <w:color w:val="auto"/>
                <w:sz w:val="26"/>
                <w:szCs w:val="26"/>
              </w:rPr>
              <w:t>Выбирать схемы базирования заготовок, оборудование, инструмент и оснастку для изготовления деталей машин.</w:t>
            </w:r>
          </w:p>
        </w:tc>
      </w:tr>
      <w:tr w:rsidR="0058475C" w:rsidRPr="00091C4A" w:rsidTr="0058475C">
        <w:tc>
          <w:tcPr>
            <w:tcW w:w="1134" w:type="dxa"/>
          </w:tcPr>
          <w:p w:rsidR="0058475C" w:rsidRPr="0058475C" w:rsidRDefault="0058475C" w:rsidP="0011510F">
            <w:pPr>
              <w:pStyle w:val="2"/>
              <w:spacing w:before="0"/>
              <w:jc w:val="both"/>
              <w:rPr>
                <w:rStyle w:val="afff6"/>
                <w:rFonts w:ascii="Times New Roman" w:hAnsi="Times New Roman"/>
                <w:i w:val="0"/>
                <w:color w:val="auto"/>
              </w:rPr>
            </w:pPr>
            <w:r w:rsidRPr="0058475C">
              <w:rPr>
                <w:rStyle w:val="afff6"/>
                <w:rFonts w:ascii="Times New Roman" w:hAnsi="Times New Roman"/>
                <w:i w:val="0"/>
                <w:color w:val="auto"/>
              </w:rPr>
              <w:t>ПК 1.5</w:t>
            </w:r>
          </w:p>
        </w:tc>
        <w:tc>
          <w:tcPr>
            <w:tcW w:w="8996" w:type="dxa"/>
          </w:tcPr>
          <w:p w:rsidR="0058475C" w:rsidRPr="0058475C" w:rsidRDefault="0058475C" w:rsidP="0058475C">
            <w:pPr>
              <w:ind w:left="60" w:right="99"/>
              <w:jc w:val="both"/>
              <w:rPr>
                <w:rStyle w:val="afff6"/>
                <w:rFonts w:ascii="Times New Roman" w:hAnsi="Times New Roman"/>
                <w:i w:val="0"/>
                <w:color w:val="auto"/>
                <w:sz w:val="26"/>
                <w:szCs w:val="26"/>
              </w:rPr>
            </w:pPr>
            <w:r w:rsidRPr="0058475C">
              <w:rPr>
                <w:rFonts w:ascii="Times New Roman" w:eastAsia="Times New Roman" w:hAnsi="Times New Roman" w:cs="Times New Roman"/>
                <w:color w:val="auto"/>
                <w:sz w:val="26"/>
                <w:szCs w:val="26"/>
              </w:rPr>
              <w:t>Выполнять расчеты параметров механической обработки изготовления деталей машин, в том числе с применением систем автоматизированного проектирования.</w:t>
            </w:r>
          </w:p>
        </w:tc>
      </w:tr>
      <w:tr w:rsidR="0058475C" w:rsidRPr="00091C4A" w:rsidTr="0058475C">
        <w:tc>
          <w:tcPr>
            <w:tcW w:w="1134" w:type="dxa"/>
          </w:tcPr>
          <w:p w:rsidR="0058475C" w:rsidRPr="0058475C" w:rsidRDefault="0058475C" w:rsidP="0011510F">
            <w:pPr>
              <w:pStyle w:val="2"/>
              <w:spacing w:before="0"/>
              <w:jc w:val="both"/>
              <w:rPr>
                <w:rStyle w:val="afff6"/>
                <w:rFonts w:ascii="Times New Roman" w:hAnsi="Times New Roman"/>
                <w:i w:val="0"/>
                <w:color w:val="auto"/>
              </w:rPr>
            </w:pPr>
            <w:r w:rsidRPr="0058475C">
              <w:rPr>
                <w:rStyle w:val="afff6"/>
                <w:rFonts w:ascii="Times New Roman" w:hAnsi="Times New Roman"/>
                <w:i w:val="0"/>
                <w:color w:val="auto"/>
              </w:rPr>
              <w:t>ПК 1.6</w:t>
            </w:r>
          </w:p>
        </w:tc>
        <w:tc>
          <w:tcPr>
            <w:tcW w:w="8996" w:type="dxa"/>
          </w:tcPr>
          <w:p w:rsidR="0058475C" w:rsidRPr="0058475C" w:rsidRDefault="0058475C" w:rsidP="0058475C">
            <w:pPr>
              <w:pStyle w:val="2"/>
              <w:spacing w:before="0"/>
              <w:ind w:right="99"/>
              <w:jc w:val="both"/>
              <w:rPr>
                <w:rStyle w:val="afff6"/>
                <w:rFonts w:ascii="Times New Roman" w:hAnsi="Times New Roman"/>
                <w:i w:val="0"/>
                <w:color w:val="auto"/>
              </w:rPr>
            </w:pPr>
            <w:r w:rsidRPr="0058475C">
              <w:rPr>
                <w:rFonts w:ascii="Times New Roman" w:eastAsia="Times New Roman" w:hAnsi="Times New Roman" w:cs="Times New Roman"/>
                <w:color w:val="auto"/>
              </w:rPr>
              <w:t>Разрабатывать технологическую документацию по изготовлению деталей машин, в том числе с применением систем автоматизированного проектирования.</w:t>
            </w:r>
          </w:p>
        </w:tc>
      </w:tr>
      <w:tr w:rsidR="0058475C" w:rsidRPr="00833298" w:rsidTr="0058475C">
        <w:tc>
          <w:tcPr>
            <w:tcW w:w="1134" w:type="dxa"/>
            <w:tcBorders>
              <w:top w:val="single" w:sz="4" w:space="0" w:color="auto"/>
              <w:left w:val="single" w:sz="4" w:space="0" w:color="auto"/>
              <w:bottom w:val="single" w:sz="4" w:space="0" w:color="auto"/>
              <w:right w:val="single" w:sz="4" w:space="0" w:color="auto"/>
            </w:tcBorders>
          </w:tcPr>
          <w:p w:rsidR="0058475C" w:rsidRPr="0058475C" w:rsidRDefault="0058475C" w:rsidP="0011510F">
            <w:pPr>
              <w:pStyle w:val="2"/>
              <w:spacing w:before="0"/>
              <w:jc w:val="both"/>
              <w:rPr>
                <w:rStyle w:val="afff6"/>
                <w:rFonts w:ascii="Times New Roman" w:hAnsi="Times New Roman"/>
                <w:b/>
                <w:i w:val="0"/>
                <w:color w:val="auto"/>
              </w:rPr>
            </w:pPr>
            <w:r w:rsidRPr="0058475C">
              <w:rPr>
                <w:rStyle w:val="afff6"/>
                <w:rFonts w:ascii="Times New Roman" w:hAnsi="Times New Roman"/>
                <w:b/>
                <w:i w:val="0"/>
                <w:color w:val="auto"/>
              </w:rPr>
              <w:t>Код</w:t>
            </w:r>
          </w:p>
        </w:tc>
        <w:tc>
          <w:tcPr>
            <w:tcW w:w="8996" w:type="dxa"/>
            <w:tcBorders>
              <w:top w:val="single" w:sz="4" w:space="0" w:color="auto"/>
              <w:left w:val="single" w:sz="4" w:space="0" w:color="auto"/>
              <w:bottom w:val="single" w:sz="4" w:space="0" w:color="auto"/>
              <w:right w:val="single" w:sz="4" w:space="0" w:color="auto"/>
            </w:tcBorders>
          </w:tcPr>
          <w:p w:rsidR="0058475C" w:rsidRPr="0058475C" w:rsidRDefault="0058475C" w:rsidP="0058475C">
            <w:pPr>
              <w:pStyle w:val="2"/>
              <w:spacing w:before="0"/>
              <w:ind w:right="99"/>
              <w:jc w:val="both"/>
              <w:rPr>
                <w:rStyle w:val="afff6"/>
                <w:rFonts w:ascii="Times New Roman" w:eastAsia="Times New Roman" w:hAnsi="Times New Roman"/>
                <w:b/>
                <w:i w:val="0"/>
                <w:color w:val="auto"/>
              </w:rPr>
            </w:pPr>
            <w:r w:rsidRPr="0058475C">
              <w:rPr>
                <w:rStyle w:val="afff6"/>
                <w:rFonts w:ascii="Times New Roman" w:eastAsia="Times New Roman" w:hAnsi="Times New Roman"/>
                <w:b/>
                <w:i w:val="0"/>
                <w:color w:val="auto"/>
              </w:rPr>
              <w:t>Наименование общих компетенций</w:t>
            </w:r>
          </w:p>
        </w:tc>
      </w:tr>
      <w:tr w:rsidR="0058475C" w:rsidRPr="00833298" w:rsidTr="0058475C">
        <w:tc>
          <w:tcPr>
            <w:tcW w:w="1134" w:type="dxa"/>
            <w:tcBorders>
              <w:top w:val="single" w:sz="4" w:space="0" w:color="auto"/>
              <w:left w:val="single" w:sz="4" w:space="0" w:color="auto"/>
              <w:bottom w:val="single" w:sz="4" w:space="0" w:color="auto"/>
              <w:right w:val="single" w:sz="4" w:space="0" w:color="auto"/>
            </w:tcBorders>
          </w:tcPr>
          <w:p w:rsidR="0058475C" w:rsidRPr="0058475C" w:rsidRDefault="0058475C" w:rsidP="0011510F">
            <w:pPr>
              <w:pStyle w:val="2"/>
              <w:spacing w:before="0"/>
              <w:jc w:val="both"/>
              <w:rPr>
                <w:rStyle w:val="afff6"/>
                <w:rFonts w:ascii="Times New Roman" w:hAnsi="Times New Roman"/>
                <w:i w:val="0"/>
                <w:color w:val="auto"/>
              </w:rPr>
            </w:pPr>
            <w:r w:rsidRPr="0058475C">
              <w:rPr>
                <w:rStyle w:val="afff6"/>
                <w:rFonts w:ascii="Times New Roman" w:hAnsi="Times New Roman"/>
                <w:i w:val="0"/>
                <w:color w:val="auto"/>
              </w:rPr>
              <w:t>ОК 1.</w:t>
            </w:r>
          </w:p>
        </w:tc>
        <w:tc>
          <w:tcPr>
            <w:tcW w:w="8996" w:type="dxa"/>
            <w:tcBorders>
              <w:top w:val="single" w:sz="4" w:space="0" w:color="auto"/>
              <w:left w:val="single" w:sz="4" w:space="0" w:color="auto"/>
              <w:bottom w:val="single" w:sz="4" w:space="0" w:color="auto"/>
              <w:right w:val="single" w:sz="4" w:space="0" w:color="auto"/>
            </w:tcBorders>
          </w:tcPr>
          <w:p w:rsidR="0058475C" w:rsidRPr="0058475C" w:rsidRDefault="0058475C" w:rsidP="0058475C">
            <w:pPr>
              <w:pStyle w:val="2"/>
              <w:ind w:right="99"/>
              <w:rPr>
                <w:rStyle w:val="afff6"/>
                <w:rFonts w:ascii="Times New Roman" w:eastAsia="Times New Roman" w:hAnsi="Times New Roman"/>
                <w:i w:val="0"/>
                <w:color w:val="auto"/>
              </w:rPr>
            </w:pPr>
            <w:r w:rsidRPr="0058475C">
              <w:rPr>
                <w:rFonts w:ascii="Times New Roman" w:eastAsia="Times New Roman" w:hAnsi="Times New Roman" w:cs="Times New Roman"/>
                <w:color w:val="auto"/>
              </w:rPr>
              <w:t>Выбирать способы решения задач профессиональной деятельности применительно к различным контекстам;</w:t>
            </w:r>
          </w:p>
        </w:tc>
      </w:tr>
      <w:tr w:rsidR="0058475C" w:rsidRPr="00833298" w:rsidTr="0058475C">
        <w:tc>
          <w:tcPr>
            <w:tcW w:w="1134" w:type="dxa"/>
            <w:tcBorders>
              <w:top w:val="single" w:sz="4" w:space="0" w:color="auto"/>
              <w:left w:val="single" w:sz="4" w:space="0" w:color="auto"/>
              <w:bottom w:val="single" w:sz="4" w:space="0" w:color="auto"/>
              <w:right w:val="single" w:sz="4" w:space="0" w:color="auto"/>
            </w:tcBorders>
          </w:tcPr>
          <w:p w:rsidR="0058475C" w:rsidRPr="0058475C" w:rsidRDefault="0058475C" w:rsidP="0011510F">
            <w:pPr>
              <w:pStyle w:val="2"/>
              <w:spacing w:before="0"/>
              <w:jc w:val="both"/>
              <w:rPr>
                <w:rStyle w:val="afff6"/>
                <w:rFonts w:ascii="Times New Roman" w:hAnsi="Times New Roman"/>
                <w:i w:val="0"/>
                <w:color w:val="auto"/>
              </w:rPr>
            </w:pPr>
            <w:r w:rsidRPr="0058475C">
              <w:rPr>
                <w:rStyle w:val="afff6"/>
                <w:rFonts w:ascii="Times New Roman" w:hAnsi="Times New Roman"/>
                <w:i w:val="0"/>
                <w:color w:val="auto"/>
              </w:rPr>
              <w:t>ОК 2.</w:t>
            </w:r>
          </w:p>
        </w:tc>
        <w:tc>
          <w:tcPr>
            <w:tcW w:w="8996" w:type="dxa"/>
            <w:tcBorders>
              <w:top w:val="single" w:sz="4" w:space="0" w:color="auto"/>
              <w:left w:val="single" w:sz="4" w:space="0" w:color="auto"/>
              <w:bottom w:val="single" w:sz="4" w:space="0" w:color="auto"/>
              <w:right w:val="single" w:sz="4" w:space="0" w:color="auto"/>
            </w:tcBorders>
          </w:tcPr>
          <w:p w:rsidR="0058475C" w:rsidRPr="0058475C" w:rsidRDefault="0058475C" w:rsidP="0058475C">
            <w:pPr>
              <w:pStyle w:val="2"/>
              <w:ind w:right="99"/>
              <w:rPr>
                <w:rStyle w:val="afff6"/>
                <w:rFonts w:ascii="Times New Roman" w:eastAsia="Times New Roman" w:hAnsi="Times New Roman"/>
                <w:i w:val="0"/>
                <w:color w:val="auto"/>
              </w:rPr>
            </w:pPr>
            <w:r w:rsidRPr="0058475C">
              <w:rPr>
                <w:rFonts w:ascii="Times New Roman" w:eastAsia="Times New Roman" w:hAnsi="Times New Roman" w:cs="Times New Roman"/>
                <w:color w:val="auto"/>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58475C" w:rsidRPr="00833298" w:rsidTr="0058475C">
        <w:tc>
          <w:tcPr>
            <w:tcW w:w="1134" w:type="dxa"/>
            <w:tcBorders>
              <w:top w:val="single" w:sz="4" w:space="0" w:color="auto"/>
              <w:left w:val="single" w:sz="4" w:space="0" w:color="auto"/>
              <w:bottom w:val="single" w:sz="4" w:space="0" w:color="auto"/>
              <w:right w:val="single" w:sz="4" w:space="0" w:color="auto"/>
            </w:tcBorders>
          </w:tcPr>
          <w:p w:rsidR="0058475C" w:rsidRPr="0058475C" w:rsidRDefault="0058475C" w:rsidP="0011510F">
            <w:pPr>
              <w:pStyle w:val="2"/>
              <w:spacing w:before="0"/>
              <w:jc w:val="both"/>
              <w:rPr>
                <w:rStyle w:val="afff6"/>
                <w:rFonts w:ascii="Times New Roman" w:hAnsi="Times New Roman"/>
                <w:i w:val="0"/>
                <w:color w:val="auto"/>
              </w:rPr>
            </w:pPr>
            <w:r w:rsidRPr="0058475C">
              <w:rPr>
                <w:rStyle w:val="afff6"/>
                <w:rFonts w:ascii="Times New Roman" w:hAnsi="Times New Roman"/>
                <w:i w:val="0"/>
                <w:color w:val="auto"/>
              </w:rPr>
              <w:t>ОК 3.</w:t>
            </w:r>
          </w:p>
        </w:tc>
        <w:tc>
          <w:tcPr>
            <w:tcW w:w="8996" w:type="dxa"/>
            <w:tcBorders>
              <w:top w:val="single" w:sz="4" w:space="0" w:color="auto"/>
              <w:left w:val="single" w:sz="4" w:space="0" w:color="auto"/>
              <w:bottom w:val="single" w:sz="4" w:space="0" w:color="auto"/>
              <w:right w:val="single" w:sz="4" w:space="0" w:color="auto"/>
            </w:tcBorders>
          </w:tcPr>
          <w:p w:rsidR="0058475C" w:rsidRPr="0058475C" w:rsidRDefault="0058475C" w:rsidP="0058475C">
            <w:pPr>
              <w:pStyle w:val="2"/>
              <w:ind w:right="99"/>
              <w:rPr>
                <w:rStyle w:val="afff6"/>
                <w:rFonts w:ascii="Times New Roman" w:eastAsia="Times New Roman" w:hAnsi="Times New Roman"/>
                <w:i w:val="0"/>
                <w:color w:val="auto"/>
              </w:rPr>
            </w:pPr>
            <w:r w:rsidRPr="0058475C">
              <w:rPr>
                <w:rFonts w:ascii="Times New Roman" w:eastAsia="Times New Roman" w:hAnsi="Times New Roman" w:cs="Times New Roman"/>
                <w:color w:val="auto"/>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58475C" w:rsidRPr="00833298" w:rsidTr="0058475C">
        <w:tc>
          <w:tcPr>
            <w:tcW w:w="1134" w:type="dxa"/>
            <w:tcBorders>
              <w:top w:val="single" w:sz="4" w:space="0" w:color="auto"/>
              <w:left w:val="single" w:sz="4" w:space="0" w:color="auto"/>
              <w:bottom w:val="single" w:sz="4" w:space="0" w:color="auto"/>
              <w:right w:val="single" w:sz="4" w:space="0" w:color="auto"/>
            </w:tcBorders>
          </w:tcPr>
          <w:p w:rsidR="0058475C" w:rsidRPr="0058475C" w:rsidRDefault="0058475C" w:rsidP="0011510F">
            <w:pPr>
              <w:pStyle w:val="2"/>
              <w:spacing w:before="0"/>
              <w:jc w:val="both"/>
              <w:rPr>
                <w:rStyle w:val="afff6"/>
                <w:rFonts w:ascii="Times New Roman" w:hAnsi="Times New Roman"/>
                <w:i w:val="0"/>
                <w:color w:val="auto"/>
              </w:rPr>
            </w:pPr>
            <w:r w:rsidRPr="0058475C">
              <w:rPr>
                <w:rStyle w:val="afff6"/>
                <w:rFonts w:ascii="Times New Roman" w:hAnsi="Times New Roman"/>
                <w:i w:val="0"/>
                <w:color w:val="auto"/>
              </w:rPr>
              <w:t>ОК 4.</w:t>
            </w:r>
          </w:p>
        </w:tc>
        <w:tc>
          <w:tcPr>
            <w:tcW w:w="8996" w:type="dxa"/>
            <w:tcBorders>
              <w:top w:val="single" w:sz="4" w:space="0" w:color="auto"/>
              <w:left w:val="single" w:sz="4" w:space="0" w:color="auto"/>
              <w:bottom w:val="single" w:sz="4" w:space="0" w:color="auto"/>
              <w:right w:val="single" w:sz="4" w:space="0" w:color="auto"/>
            </w:tcBorders>
          </w:tcPr>
          <w:p w:rsidR="0058475C" w:rsidRPr="0058475C" w:rsidRDefault="0058475C" w:rsidP="0058475C">
            <w:pPr>
              <w:pStyle w:val="2"/>
              <w:ind w:right="99"/>
              <w:rPr>
                <w:rStyle w:val="afff6"/>
                <w:rFonts w:ascii="Times New Roman" w:eastAsia="Times New Roman" w:hAnsi="Times New Roman"/>
                <w:i w:val="0"/>
                <w:color w:val="auto"/>
              </w:rPr>
            </w:pPr>
            <w:r w:rsidRPr="0058475C">
              <w:rPr>
                <w:rFonts w:ascii="Times New Roman" w:eastAsia="Times New Roman" w:hAnsi="Times New Roman" w:cs="Times New Roman"/>
                <w:color w:val="auto"/>
              </w:rPr>
              <w:t>Эффективно взаимодействовать и работать в коллективе и команде;</w:t>
            </w:r>
          </w:p>
        </w:tc>
      </w:tr>
      <w:tr w:rsidR="0058475C" w:rsidRPr="00833298" w:rsidTr="0058475C">
        <w:tc>
          <w:tcPr>
            <w:tcW w:w="1134" w:type="dxa"/>
            <w:tcBorders>
              <w:top w:val="single" w:sz="4" w:space="0" w:color="auto"/>
              <w:left w:val="single" w:sz="4" w:space="0" w:color="auto"/>
              <w:bottom w:val="single" w:sz="4" w:space="0" w:color="auto"/>
              <w:right w:val="single" w:sz="4" w:space="0" w:color="auto"/>
            </w:tcBorders>
          </w:tcPr>
          <w:p w:rsidR="0058475C" w:rsidRPr="0058475C" w:rsidRDefault="0058475C" w:rsidP="0011510F">
            <w:pPr>
              <w:pStyle w:val="2"/>
              <w:spacing w:before="0"/>
              <w:jc w:val="both"/>
              <w:rPr>
                <w:rStyle w:val="afff6"/>
                <w:rFonts w:ascii="Times New Roman" w:hAnsi="Times New Roman"/>
                <w:i w:val="0"/>
                <w:color w:val="auto"/>
              </w:rPr>
            </w:pPr>
            <w:r w:rsidRPr="0058475C">
              <w:rPr>
                <w:rStyle w:val="afff6"/>
                <w:rFonts w:ascii="Times New Roman" w:hAnsi="Times New Roman"/>
                <w:i w:val="0"/>
                <w:color w:val="auto"/>
              </w:rPr>
              <w:t>ОК 5.</w:t>
            </w:r>
          </w:p>
        </w:tc>
        <w:tc>
          <w:tcPr>
            <w:tcW w:w="8996" w:type="dxa"/>
            <w:tcBorders>
              <w:top w:val="single" w:sz="4" w:space="0" w:color="auto"/>
              <w:left w:val="single" w:sz="4" w:space="0" w:color="auto"/>
              <w:bottom w:val="single" w:sz="4" w:space="0" w:color="auto"/>
              <w:right w:val="single" w:sz="4" w:space="0" w:color="auto"/>
            </w:tcBorders>
          </w:tcPr>
          <w:p w:rsidR="0058475C" w:rsidRPr="0058475C" w:rsidRDefault="0058475C" w:rsidP="0058475C">
            <w:pPr>
              <w:pStyle w:val="2"/>
              <w:ind w:right="99"/>
              <w:rPr>
                <w:rStyle w:val="afff6"/>
                <w:rFonts w:ascii="Times New Roman" w:eastAsia="Times New Roman" w:hAnsi="Times New Roman"/>
                <w:i w:val="0"/>
                <w:color w:val="auto"/>
              </w:rPr>
            </w:pPr>
            <w:r w:rsidRPr="0058475C">
              <w:rPr>
                <w:rFonts w:ascii="Times New Roman" w:eastAsia="Times New Roman" w:hAnsi="Times New Roman" w:cs="Times New Roman"/>
                <w:color w:val="auto"/>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58475C" w:rsidRPr="00833298" w:rsidTr="0058475C">
        <w:tc>
          <w:tcPr>
            <w:tcW w:w="1134" w:type="dxa"/>
            <w:tcBorders>
              <w:top w:val="single" w:sz="4" w:space="0" w:color="auto"/>
              <w:left w:val="single" w:sz="4" w:space="0" w:color="auto"/>
              <w:bottom w:val="single" w:sz="4" w:space="0" w:color="auto"/>
              <w:right w:val="single" w:sz="4" w:space="0" w:color="auto"/>
            </w:tcBorders>
          </w:tcPr>
          <w:p w:rsidR="0058475C" w:rsidRPr="0058475C" w:rsidRDefault="0058475C" w:rsidP="0011510F">
            <w:pPr>
              <w:pStyle w:val="2"/>
              <w:spacing w:before="0"/>
              <w:jc w:val="both"/>
              <w:rPr>
                <w:rStyle w:val="afff6"/>
                <w:rFonts w:ascii="Times New Roman" w:hAnsi="Times New Roman"/>
                <w:i w:val="0"/>
                <w:color w:val="auto"/>
              </w:rPr>
            </w:pPr>
            <w:r w:rsidRPr="0058475C">
              <w:rPr>
                <w:rStyle w:val="afff6"/>
                <w:rFonts w:ascii="Times New Roman" w:hAnsi="Times New Roman"/>
                <w:i w:val="0"/>
                <w:color w:val="auto"/>
              </w:rPr>
              <w:t xml:space="preserve">ОК 6. </w:t>
            </w:r>
          </w:p>
        </w:tc>
        <w:tc>
          <w:tcPr>
            <w:tcW w:w="8996" w:type="dxa"/>
            <w:tcBorders>
              <w:top w:val="single" w:sz="4" w:space="0" w:color="auto"/>
              <w:left w:val="single" w:sz="4" w:space="0" w:color="auto"/>
              <w:bottom w:val="single" w:sz="4" w:space="0" w:color="auto"/>
              <w:right w:val="single" w:sz="4" w:space="0" w:color="auto"/>
            </w:tcBorders>
          </w:tcPr>
          <w:p w:rsidR="0058475C" w:rsidRPr="0058475C" w:rsidRDefault="0058475C" w:rsidP="0058475C">
            <w:pPr>
              <w:pStyle w:val="2"/>
              <w:ind w:right="99"/>
              <w:rPr>
                <w:rStyle w:val="afff6"/>
                <w:rFonts w:ascii="Times New Roman" w:eastAsia="Times New Roman" w:hAnsi="Times New Roman"/>
                <w:i w:val="0"/>
                <w:color w:val="auto"/>
              </w:rPr>
            </w:pPr>
            <w:r w:rsidRPr="0058475C">
              <w:rPr>
                <w:rFonts w:ascii="Times New Roman" w:eastAsia="Times New Roman" w:hAnsi="Times New Roman" w:cs="Times New Roman"/>
                <w:color w:val="auto"/>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58475C" w:rsidRPr="00833298" w:rsidTr="0058475C">
        <w:tc>
          <w:tcPr>
            <w:tcW w:w="1134" w:type="dxa"/>
            <w:tcBorders>
              <w:top w:val="single" w:sz="4" w:space="0" w:color="auto"/>
              <w:left w:val="single" w:sz="4" w:space="0" w:color="auto"/>
              <w:bottom w:val="single" w:sz="4" w:space="0" w:color="auto"/>
              <w:right w:val="single" w:sz="4" w:space="0" w:color="auto"/>
            </w:tcBorders>
          </w:tcPr>
          <w:p w:rsidR="0058475C" w:rsidRPr="0058475C" w:rsidRDefault="0058475C" w:rsidP="0011510F">
            <w:pPr>
              <w:pStyle w:val="2"/>
              <w:spacing w:before="0"/>
              <w:jc w:val="both"/>
              <w:rPr>
                <w:rStyle w:val="afff6"/>
                <w:rFonts w:ascii="Times New Roman" w:hAnsi="Times New Roman"/>
                <w:i w:val="0"/>
                <w:color w:val="auto"/>
              </w:rPr>
            </w:pPr>
            <w:r w:rsidRPr="0058475C">
              <w:rPr>
                <w:rStyle w:val="afff6"/>
                <w:rFonts w:ascii="Times New Roman" w:hAnsi="Times New Roman"/>
                <w:i w:val="0"/>
                <w:color w:val="auto"/>
              </w:rPr>
              <w:t xml:space="preserve">ОК 7. </w:t>
            </w:r>
          </w:p>
        </w:tc>
        <w:tc>
          <w:tcPr>
            <w:tcW w:w="8996" w:type="dxa"/>
            <w:tcBorders>
              <w:top w:val="single" w:sz="4" w:space="0" w:color="auto"/>
              <w:left w:val="single" w:sz="4" w:space="0" w:color="auto"/>
              <w:bottom w:val="single" w:sz="4" w:space="0" w:color="auto"/>
              <w:right w:val="single" w:sz="4" w:space="0" w:color="auto"/>
            </w:tcBorders>
          </w:tcPr>
          <w:p w:rsidR="0058475C" w:rsidRPr="0058475C" w:rsidRDefault="0058475C" w:rsidP="0058475C">
            <w:pPr>
              <w:pStyle w:val="2"/>
              <w:ind w:right="99"/>
              <w:rPr>
                <w:rStyle w:val="afff6"/>
                <w:rFonts w:ascii="Times New Roman" w:eastAsia="Times New Roman" w:hAnsi="Times New Roman"/>
                <w:i w:val="0"/>
                <w:color w:val="auto"/>
              </w:rPr>
            </w:pPr>
            <w:r w:rsidRPr="0058475C">
              <w:rPr>
                <w:rFonts w:ascii="Times New Roman" w:eastAsia="Times New Roman" w:hAnsi="Times New Roman" w:cs="Times New Roman"/>
                <w:color w:val="auto"/>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58475C" w:rsidRPr="00833298" w:rsidTr="0058475C">
        <w:tc>
          <w:tcPr>
            <w:tcW w:w="1134" w:type="dxa"/>
            <w:tcBorders>
              <w:top w:val="single" w:sz="4" w:space="0" w:color="auto"/>
              <w:left w:val="single" w:sz="4" w:space="0" w:color="auto"/>
              <w:bottom w:val="single" w:sz="4" w:space="0" w:color="auto"/>
              <w:right w:val="single" w:sz="4" w:space="0" w:color="auto"/>
            </w:tcBorders>
          </w:tcPr>
          <w:p w:rsidR="0058475C" w:rsidRPr="0058475C" w:rsidRDefault="0058475C" w:rsidP="0011510F">
            <w:pPr>
              <w:pStyle w:val="2"/>
              <w:spacing w:before="0"/>
              <w:jc w:val="both"/>
              <w:rPr>
                <w:rStyle w:val="afff6"/>
                <w:rFonts w:ascii="Times New Roman" w:hAnsi="Times New Roman"/>
                <w:i w:val="0"/>
                <w:color w:val="auto"/>
              </w:rPr>
            </w:pPr>
            <w:r w:rsidRPr="0058475C">
              <w:rPr>
                <w:rStyle w:val="afff6"/>
                <w:rFonts w:ascii="Times New Roman" w:hAnsi="Times New Roman"/>
                <w:i w:val="0"/>
                <w:color w:val="auto"/>
              </w:rPr>
              <w:t>ОК 9.</w:t>
            </w:r>
          </w:p>
        </w:tc>
        <w:tc>
          <w:tcPr>
            <w:tcW w:w="8996" w:type="dxa"/>
            <w:tcBorders>
              <w:top w:val="single" w:sz="4" w:space="0" w:color="auto"/>
              <w:left w:val="single" w:sz="4" w:space="0" w:color="auto"/>
              <w:bottom w:val="single" w:sz="4" w:space="0" w:color="auto"/>
              <w:right w:val="single" w:sz="4" w:space="0" w:color="auto"/>
            </w:tcBorders>
          </w:tcPr>
          <w:p w:rsidR="0058475C" w:rsidRPr="0058475C" w:rsidRDefault="0058475C" w:rsidP="0058475C">
            <w:pPr>
              <w:pStyle w:val="2"/>
              <w:ind w:right="99"/>
              <w:rPr>
                <w:rStyle w:val="afff6"/>
                <w:rFonts w:ascii="Times New Roman" w:eastAsia="Times New Roman" w:hAnsi="Times New Roman"/>
                <w:i w:val="0"/>
                <w:color w:val="auto"/>
              </w:rPr>
            </w:pPr>
            <w:r w:rsidRPr="0058475C">
              <w:rPr>
                <w:rFonts w:ascii="Times New Roman" w:eastAsia="Times New Roman" w:hAnsi="Times New Roman" w:cs="Times New Roman"/>
                <w:color w:val="auto"/>
              </w:rPr>
              <w:t>Пользоваться профессиональной документацией на государственном и иностранном языках.</w:t>
            </w:r>
          </w:p>
        </w:tc>
      </w:tr>
    </w:tbl>
    <w:p w:rsidR="00C349D8" w:rsidRDefault="00C349D8"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p>
    <w:p w:rsidR="00A60ACB" w:rsidRPr="00F6226C" w:rsidRDefault="00A60ACB" w:rsidP="00A60ACB">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sidR="0058475C" w:rsidRPr="0058475C">
        <w:rPr>
          <w:rFonts w:ascii="Times New Roman" w:hAnsi="Times New Roman" w:cs="Times New Roman"/>
          <w:sz w:val="26"/>
          <w:szCs w:val="26"/>
        </w:rPr>
        <w:t xml:space="preserve">МДК.01.01 </w:t>
      </w:r>
      <w:r w:rsidR="0058475C">
        <w:rPr>
          <w:rFonts w:ascii="Times New Roman" w:hAnsi="Times New Roman" w:cs="Times New Roman"/>
          <w:sz w:val="26"/>
          <w:szCs w:val="26"/>
        </w:rPr>
        <w:t>Технология разработки технологических процессов изготовления деталей машин</w:t>
      </w:r>
      <w:r w:rsidR="0058475C" w:rsidRPr="0058475C">
        <w:rPr>
          <w:rFonts w:ascii="Times New Roman" w:hAnsi="Times New Roman" w:cs="Times New Roman"/>
          <w:sz w:val="26"/>
          <w:szCs w:val="26"/>
        </w:rPr>
        <w:t xml:space="preserve"> профессионального модуля ПМ.01 Разработка технологических процессов изготовления деталей машин</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0058475C">
        <w:rPr>
          <w:rFonts w:ascii="Times New Roman" w:hAnsi="Times New Roman" w:cs="Times New Roman"/>
          <w:sz w:val="26"/>
          <w:szCs w:val="26"/>
        </w:rPr>
        <w:t>15.02.16</w:t>
      </w:r>
      <w:r w:rsidRPr="00F6226C">
        <w:rPr>
          <w:rFonts w:ascii="Times New Roman" w:hAnsi="Times New Roman" w:cs="Times New Roman"/>
          <w:sz w:val="26"/>
          <w:szCs w:val="26"/>
        </w:rPr>
        <w:t xml:space="preserve"> Технология машиностроения</w:t>
      </w:r>
      <w:r w:rsidRPr="00F6226C">
        <w:rPr>
          <w:rFonts w:ascii="Times New Roman" w:hAnsi="Times New Roman"/>
          <w:bCs/>
          <w:sz w:val="26"/>
          <w:szCs w:val="26"/>
        </w:rPr>
        <w:t>:</w:t>
      </w:r>
    </w:p>
    <w:p w:rsidR="00A60ACB" w:rsidRPr="00D718D1" w:rsidRDefault="00A60ACB" w:rsidP="00A60ACB">
      <w:pPr>
        <w:tabs>
          <w:tab w:val="left" w:pos="11908"/>
          <w:tab w:val="left" w:pos="12824"/>
          <w:tab w:val="left" w:pos="13740"/>
          <w:tab w:val="left" w:pos="14656"/>
        </w:tabs>
        <w:ind w:right="566" w:firstLine="567"/>
        <w:jc w:val="both"/>
        <w:rPr>
          <w:rFonts w:ascii="Times New Roman" w:hAnsi="Times New Roman" w:cs="Times New Roman"/>
          <w:sz w:val="26"/>
          <w:szCs w:val="26"/>
        </w:rPr>
      </w:pPr>
      <w:r w:rsidRPr="00D718D1">
        <w:rPr>
          <w:rFonts w:ascii="Times New Roman" w:hAnsi="Times New Roman" w:cs="Times New Roman"/>
          <w:b/>
          <w:sz w:val="26"/>
          <w:szCs w:val="26"/>
        </w:rPr>
        <w:t xml:space="preserve">ЛР </w:t>
      </w:r>
      <w:r>
        <w:rPr>
          <w:rFonts w:ascii="Times New Roman" w:hAnsi="Times New Roman" w:cs="Times New Roman"/>
          <w:b/>
          <w:sz w:val="26"/>
          <w:szCs w:val="26"/>
        </w:rPr>
        <w:t>8</w:t>
      </w:r>
      <w:r w:rsidRPr="00D718D1">
        <w:rPr>
          <w:rFonts w:ascii="Times New Roman" w:hAnsi="Times New Roman" w:cs="Times New Roman"/>
          <w:b/>
          <w:sz w:val="26"/>
          <w:szCs w:val="26"/>
        </w:rPr>
        <w:t xml:space="preserve"> </w:t>
      </w:r>
      <w:r w:rsidRPr="00A60ACB">
        <w:rPr>
          <w:rFonts w:ascii="Times New Roman" w:hAnsi="Times New Roman" w:cs="Times New Roman"/>
          <w:sz w:val="26"/>
          <w:szCs w:val="26"/>
        </w:rPr>
        <w:t xml:space="preserve">Готовый соответствовать ожиданиям работодателей: </w:t>
      </w:r>
      <w:proofErr w:type="spellStart"/>
      <w:r w:rsidRPr="00A60ACB">
        <w:rPr>
          <w:rFonts w:ascii="Times New Roman" w:hAnsi="Times New Roman" w:cs="Times New Roman"/>
          <w:sz w:val="26"/>
          <w:szCs w:val="26"/>
        </w:rPr>
        <w:t>проектно</w:t>
      </w:r>
      <w:proofErr w:type="spellEnd"/>
      <w:r w:rsidRPr="00A60ACB">
        <w:rPr>
          <w:rFonts w:ascii="Times New Roman" w:hAnsi="Times New Roman" w:cs="Times New Roman"/>
          <w:sz w:val="26"/>
          <w:szCs w:val="26"/>
        </w:rPr>
        <w:t xml:space="preserve"> мыслящий, </w:t>
      </w:r>
      <w:r w:rsidRPr="00A60ACB">
        <w:rPr>
          <w:rFonts w:ascii="Times New Roman" w:hAnsi="Times New Roman" w:cs="Times New Roman"/>
          <w:sz w:val="26"/>
          <w:szCs w:val="26"/>
        </w:rPr>
        <w:lastRenderedPageBreak/>
        <w:t>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A60ACB" w:rsidRPr="00D718D1" w:rsidRDefault="00A60ACB" w:rsidP="00A60ACB">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D718D1">
        <w:rPr>
          <w:rFonts w:ascii="Times New Roman" w:hAnsi="Times New Roman" w:cs="Times New Roman"/>
          <w:b/>
          <w:sz w:val="26"/>
          <w:szCs w:val="26"/>
        </w:rPr>
        <w:t xml:space="preserve">ЛР 9 </w:t>
      </w:r>
      <w:r w:rsidRPr="00D718D1">
        <w:rPr>
          <w:rFonts w:ascii="Times New Roman" w:hAnsi="Times New Roman" w:cs="Times New Roman"/>
          <w:sz w:val="26"/>
          <w:szCs w:val="26"/>
        </w:rPr>
        <w:t xml:space="preserve">Экономически активный, предприимчивый, готовый к </w:t>
      </w:r>
      <w:proofErr w:type="spellStart"/>
      <w:r w:rsidRPr="00D718D1">
        <w:rPr>
          <w:rFonts w:ascii="Times New Roman" w:hAnsi="Times New Roman" w:cs="Times New Roman"/>
          <w:sz w:val="26"/>
          <w:szCs w:val="26"/>
        </w:rPr>
        <w:t>самозанятости</w:t>
      </w:r>
      <w:proofErr w:type="spellEnd"/>
      <w:r w:rsidRPr="00D718D1">
        <w:rPr>
          <w:rFonts w:ascii="Times New Roman" w:hAnsi="Times New Roman" w:cs="Times New Roman"/>
          <w:sz w:val="26"/>
          <w:szCs w:val="26"/>
        </w:rPr>
        <w:t>.</w:t>
      </w:r>
    </w:p>
    <w:p w:rsidR="00A60ACB" w:rsidRPr="00D718D1" w:rsidRDefault="00A60ACB" w:rsidP="00A60ACB">
      <w:pPr>
        <w:tabs>
          <w:tab w:val="left" w:pos="11908"/>
          <w:tab w:val="left" w:pos="12824"/>
          <w:tab w:val="left" w:pos="13740"/>
          <w:tab w:val="left" w:pos="14656"/>
        </w:tabs>
        <w:ind w:right="566" w:firstLine="567"/>
        <w:jc w:val="both"/>
        <w:rPr>
          <w:rFonts w:ascii="Times New Roman" w:hAnsi="Times New Roman" w:cs="Times New Roman"/>
          <w:sz w:val="26"/>
          <w:szCs w:val="26"/>
        </w:rPr>
      </w:pPr>
      <w:r w:rsidRPr="00D718D1">
        <w:rPr>
          <w:rFonts w:ascii="Times New Roman" w:hAnsi="Times New Roman" w:cs="Times New Roman"/>
          <w:b/>
          <w:sz w:val="26"/>
          <w:szCs w:val="26"/>
        </w:rPr>
        <w:t xml:space="preserve">ЛР 15 </w:t>
      </w:r>
      <w:r w:rsidRPr="00D718D1">
        <w:rPr>
          <w:rFonts w:ascii="Times New Roman" w:hAnsi="Times New Roman" w:cs="Times New Roman"/>
          <w:sz w:val="26"/>
          <w:szCs w:val="26"/>
        </w:rPr>
        <w:t xml:space="preserve">Способный при взаимодействии с другими людьми </w:t>
      </w:r>
      <w:proofErr w:type="gramStart"/>
      <w:r w:rsidRPr="00D718D1">
        <w:rPr>
          <w:rFonts w:ascii="Times New Roman" w:hAnsi="Times New Roman" w:cs="Times New Roman"/>
          <w:spacing w:val="-1"/>
          <w:sz w:val="26"/>
          <w:szCs w:val="26"/>
        </w:rPr>
        <w:t xml:space="preserve">достигать </w:t>
      </w:r>
      <w:r w:rsidRPr="00D718D1">
        <w:rPr>
          <w:rFonts w:ascii="Times New Roman" w:hAnsi="Times New Roman" w:cs="Times New Roman"/>
          <w:spacing w:val="-57"/>
          <w:sz w:val="26"/>
          <w:szCs w:val="26"/>
        </w:rPr>
        <w:t xml:space="preserve"> </w:t>
      </w:r>
      <w:r w:rsidRPr="00D718D1">
        <w:rPr>
          <w:rFonts w:ascii="Times New Roman" w:hAnsi="Times New Roman" w:cs="Times New Roman"/>
          <w:sz w:val="26"/>
          <w:szCs w:val="26"/>
        </w:rPr>
        <w:t>поставленных</w:t>
      </w:r>
      <w:proofErr w:type="gramEnd"/>
      <w:r w:rsidRPr="00D718D1">
        <w:rPr>
          <w:rFonts w:ascii="Times New Roman" w:hAnsi="Times New Roman" w:cs="Times New Roman"/>
          <w:spacing w:val="57"/>
          <w:sz w:val="26"/>
          <w:szCs w:val="26"/>
        </w:rPr>
        <w:t xml:space="preserve"> </w:t>
      </w:r>
      <w:r w:rsidRPr="00D718D1">
        <w:rPr>
          <w:rFonts w:ascii="Times New Roman" w:hAnsi="Times New Roman" w:cs="Times New Roman"/>
          <w:sz w:val="26"/>
          <w:szCs w:val="26"/>
        </w:rPr>
        <w:t>целей,</w:t>
      </w:r>
      <w:r w:rsidRPr="00D718D1">
        <w:rPr>
          <w:rFonts w:ascii="Times New Roman" w:hAnsi="Times New Roman" w:cs="Times New Roman"/>
          <w:spacing w:val="52"/>
          <w:sz w:val="26"/>
          <w:szCs w:val="26"/>
        </w:rPr>
        <w:t xml:space="preserve"> </w:t>
      </w:r>
      <w:r w:rsidRPr="00D718D1">
        <w:rPr>
          <w:rFonts w:ascii="Times New Roman" w:hAnsi="Times New Roman" w:cs="Times New Roman"/>
          <w:sz w:val="26"/>
          <w:szCs w:val="26"/>
        </w:rPr>
        <w:t>стремящийся</w:t>
      </w:r>
      <w:r w:rsidRPr="00D718D1">
        <w:rPr>
          <w:rFonts w:ascii="Times New Roman" w:hAnsi="Times New Roman" w:cs="Times New Roman"/>
          <w:spacing w:val="55"/>
          <w:sz w:val="26"/>
          <w:szCs w:val="26"/>
        </w:rPr>
        <w:t xml:space="preserve"> </w:t>
      </w:r>
      <w:r w:rsidRPr="00D718D1">
        <w:rPr>
          <w:rFonts w:ascii="Times New Roman" w:hAnsi="Times New Roman" w:cs="Times New Roman"/>
          <w:sz w:val="26"/>
          <w:szCs w:val="26"/>
        </w:rPr>
        <w:t>к</w:t>
      </w:r>
      <w:r w:rsidRPr="00D718D1">
        <w:rPr>
          <w:rFonts w:ascii="Times New Roman" w:hAnsi="Times New Roman" w:cs="Times New Roman"/>
          <w:spacing w:val="56"/>
          <w:sz w:val="26"/>
          <w:szCs w:val="26"/>
        </w:rPr>
        <w:t xml:space="preserve"> </w:t>
      </w:r>
      <w:r w:rsidRPr="00D718D1">
        <w:rPr>
          <w:rFonts w:ascii="Times New Roman" w:hAnsi="Times New Roman" w:cs="Times New Roman"/>
          <w:sz w:val="26"/>
          <w:szCs w:val="26"/>
        </w:rPr>
        <w:t>формированию</w:t>
      </w:r>
      <w:r w:rsidRPr="00D718D1">
        <w:rPr>
          <w:rFonts w:ascii="Times New Roman" w:hAnsi="Times New Roman" w:cs="Times New Roman"/>
          <w:spacing w:val="55"/>
          <w:sz w:val="26"/>
          <w:szCs w:val="26"/>
        </w:rPr>
        <w:t xml:space="preserve"> </w:t>
      </w:r>
      <w:r w:rsidRPr="00D718D1">
        <w:rPr>
          <w:rFonts w:ascii="Times New Roman" w:hAnsi="Times New Roman" w:cs="Times New Roman"/>
          <w:sz w:val="26"/>
          <w:szCs w:val="26"/>
        </w:rPr>
        <w:t>в</w:t>
      </w:r>
      <w:r w:rsidRPr="00D718D1">
        <w:rPr>
          <w:rFonts w:ascii="Times New Roman" w:hAnsi="Times New Roman" w:cs="Times New Roman"/>
          <w:spacing w:val="54"/>
          <w:sz w:val="26"/>
          <w:szCs w:val="26"/>
        </w:rPr>
        <w:t xml:space="preserve"> </w:t>
      </w:r>
      <w:r w:rsidRPr="00D718D1">
        <w:rPr>
          <w:rFonts w:ascii="Times New Roman" w:hAnsi="Times New Roman" w:cs="Times New Roman"/>
          <w:sz w:val="26"/>
          <w:szCs w:val="26"/>
        </w:rPr>
        <w:t>машиностроительной и металлообрабатывающей отраслях</w:t>
      </w:r>
      <w:r w:rsidRPr="00D718D1">
        <w:rPr>
          <w:rFonts w:ascii="Times New Roman" w:hAnsi="Times New Roman" w:cs="Times New Roman"/>
          <w:spacing w:val="16"/>
          <w:sz w:val="26"/>
          <w:szCs w:val="26"/>
        </w:rPr>
        <w:t xml:space="preserve"> </w:t>
      </w:r>
      <w:r w:rsidRPr="00D718D1">
        <w:rPr>
          <w:rFonts w:ascii="Times New Roman" w:hAnsi="Times New Roman" w:cs="Times New Roman"/>
          <w:sz w:val="26"/>
          <w:szCs w:val="26"/>
        </w:rPr>
        <w:t>личностного</w:t>
      </w:r>
      <w:r w:rsidRPr="00D718D1">
        <w:rPr>
          <w:rFonts w:ascii="Times New Roman" w:hAnsi="Times New Roman" w:cs="Times New Roman"/>
          <w:spacing w:val="13"/>
          <w:sz w:val="26"/>
          <w:szCs w:val="26"/>
        </w:rPr>
        <w:t xml:space="preserve"> </w:t>
      </w:r>
      <w:r w:rsidRPr="00D718D1">
        <w:rPr>
          <w:rFonts w:ascii="Times New Roman" w:hAnsi="Times New Roman" w:cs="Times New Roman"/>
          <w:sz w:val="26"/>
          <w:szCs w:val="26"/>
        </w:rPr>
        <w:t>роста</w:t>
      </w:r>
      <w:r w:rsidRPr="00D718D1">
        <w:rPr>
          <w:rFonts w:ascii="Times New Roman" w:hAnsi="Times New Roman" w:cs="Times New Roman"/>
          <w:spacing w:val="-57"/>
          <w:sz w:val="26"/>
          <w:szCs w:val="26"/>
        </w:rPr>
        <w:t xml:space="preserve">                </w:t>
      </w:r>
      <w:r w:rsidRPr="00D718D1">
        <w:rPr>
          <w:rFonts w:ascii="Times New Roman" w:hAnsi="Times New Roman" w:cs="Times New Roman"/>
          <w:sz w:val="26"/>
          <w:szCs w:val="26"/>
        </w:rPr>
        <w:t>как</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профессионала.</w:t>
      </w:r>
    </w:p>
    <w:p w:rsidR="00A60ACB" w:rsidRPr="00D718D1" w:rsidRDefault="00A60ACB" w:rsidP="00A60ACB">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D718D1">
        <w:rPr>
          <w:rFonts w:ascii="Times New Roman" w:hAnsi="Times New Roman" w:cs="Times New Roman"/>
          <w:b/>
          <w:sz w:val="26"/>
          <w:szCs w:val="26"/>
        </w:rPr>
        <w:t xml:space="preserve">ЛР 16 </w:t>
      </w:r>
      <w:r w:rsidRPr="00D718D1">
        <w:rPr>
          <w:rFonts w:ascii="Times New Roman" w:hAnsi="Times New Roman" w:cs="Times New Roman"/>
          <w:sz w:val="26"/>
          <w:szCs w:val="26"/>
        </w:rPr>
        <w:t>Способный</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искать</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находить</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необходимую</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информацию</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используя</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разнообразные</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технологии</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ее</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поиска,</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для</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решения</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возникающих</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в</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процессе</w:t>
      </w:r>
      <w:r w:rsidRPr="00D718D1">
        <w:rPr>
          <w:rFonts w:ascii="Times New Roman" w:hAnsi="Times New Roman" w:cs="Times New Roman"/>
          <w:spacing w:val="53"/>
          <w:sz w:val="26"/>
          <w:szCs w:val="26"/>
        </w:rPr>
        <w:t xml:space="preserve"> </w:t>
      </w:r>
      <w:r w:rsidRPr="00D718D1">
        <w:rPr>
          <w:rFonts w:ascii="Times New Roman" w:hAnsi="Times New Roman" w:cs="Times New Roman"/>
          <w:sz w:val="26"/>
          <w:szCs w:val="26"/>
        </w:rPr>
        <w:t>производственной</w:t>
      </w:r>
      <w:r w:rsidRPr="00D718D1">
        <w:rPr>
          <w:rFonts w:ascii="Times New Roman" w:hAnsi="Times New Roman" w:cs="Times New Roman"/>
          <w:spacing w:val="56"/>
          <w:sz w:val="26"/>
          <w:szCs w:val="26"/>
        </w:rPr>
        <w:t xml:space="preserve"> </w:t>
      </w:r>
      <w:r w:rsidRPr="00D718D1">
        <w:rPr>
          <w:rFonts w:ascii="Times New Roman" w:hAnsi="Times New Roman" w:cs="Times New Roman"/>
          <w:sz w:val="26"/>
          <w:szCs w:val="26"/>
        </w:rPr>
        <w:t>деятельности</w:t>
      </w:r>
      <w:r w:rsidRPr="00D718D1">
        <w:rPr>
          <w:rFonts w:ascii="Times New Roman" w:hAnsi="Times New Roman" w:cs="Times New Roman"/>
          <w:spacing w:val="54"/>
          <w:sz w:val="26"/>
          <w:szCs w:val="26"/>
        </w:rPr>
        <w:t xml:space="preserve"> </w:t>
      </w:r>
      <w:r w:rsidRPr="00D718D1">
        <w:rPr>
          <w:rFonts w:ascii="Times New Roman" w:hAnsi="Times New Roman" w:cs="Times New Roman"/>
          <w:sz w:val="26"/>
          <w:szCs w:val="26"/>
        </w:rPr>
        <w:t>проблем</w:t>
      </w:r>
      <w:r w:rsidRPr="00D718D1">
        <w:rPr>
          <w:rFonts w:ascii="Times New Roman" w:hAnsi="Times New Roman" w:cs="Times New Roman"/>
          <w:spacing w:val="54"/>
          <w:sz w:val="26"/>
          <w:szCs w:val="26"/>
        </w:rPr>
        <w:t xml:space="preserve"> </w:t>
      </w:r>
      <w:r w:rsidRPr="00D718D1">
        <w:rPr>
          <w:rFonts w:ascii="Times New Roman" w:hAnsi="Times New Roman" w:cs="Times New Roman"/>
          <w:sz w:val="26"/>
          <w:szCs w:val="26"/>
        </w:rPr>
        <w:t>в машиностроительной и металлообрабатывающей отраслях. Умение грамотно использовать профессиональную документацию.</w:t>
      </w:r>
    </w:p>
    <w:p w:rsidR="00A60ACB" w:rsidRPr="00D718D1" w:rsidRDefault="00A60ACB" w:rsidP="00A60ACB">
      <w:pPr>
        <w:tabs>
          <w:tab w:val="left" w:pos="11908"/>
          <w:tab w:val="left" w:pos="12824"/>
          <w:tab w:val="left" w:pos="13740"/>
          <w:tab w:val="left" w:pos="14656"/>
        </w:tabs>
        <w:ind w:right="566" w:firstLine="567"/>
        <w:jc w:val="both"/>
        <w:rPr>
          <w:rFonts w:ascii="Times New Roman" w:hAnsi="Times New Roman" w:cs="Times New Roman"/>
          <w:sz w:val="26"/>
          <w:szCs w:val="26"/>
        </w:rPr>
      </w:pPr>
      <w:r w:rsidRPr="00D718D1">
        <w:rPr>
          <w:rFonts w:ascii="Times New Roman" w:hAnsi="Times New Roman" w:cs="Times New Roman"/>
          <w:b/>
          <w:sz w:val="26"/>
          <w:szCs w:val="26"/>
        </w:rPr>
        <w:t xml:space="preserve">ЛР 17 </w:t>
      </w:r>
      <w:r w:rsidRPr="00D718D1">
        <w:rPr>
          <w:rFonts w:ascii="Times New Roman" w:hAnsi="Times New Roman" w:cs="Times New Roman"/>
          <w:sz w:val="26"/>
          <w:szCs w:val="26"/>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A60ACB" w:rsidRPr="00C349D8" w:rsidRDefault="00A60ACB"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p>
    <w:p w:rsidR="007B44BC" w:rsidRPr="006C1414" w:rsidRDefault="007B44BC" w:rsidP="00642176">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Наименование раздела, темы</w:t>
            </w:r>
          </w:p>
        </w:tc>
        <w:tc>
          <w:tcPr>
            <w:tcW w:w="354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Название внеаудиторной самостоятельной работы</w:t>
            </w:r>
          </w:p>
        </w:tc>
        <w:tc>
          <w:tcPr>
            <w:tcW w:w="113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Количество часов</w:t>
            </w:r>
          </w:p>
        </w:tc>
        <w:tc>
          <w:tcPr>
            <w:tcW w:w="2835"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Форма представления результата</w:t>
            </w:r>
          </w:p>
        </w:tc>
      </w:tr>
      <w:tr w:rsidR="0058475C" w:rsidRPr="006C1414" w:rsidTr="00416587">
        <w:tc>
          <w:tcPr>
            <w:tcW w:w="2552" w:type="dxa"/>
            <w:vMerge w:val="restart"/>
          </w:tcPr>
          <w:p w:rsidR="0058475C" w:rsidRPr="0058475C" w:rsidRDefault="0058475C" w:rsidP="002B5DA2">
            <w:pPr>
              <w:rPr>
                <w:rFonts w:ascii="Times New Roman" w:hAnsi="Times New Roman" w:cs="Times New Roman"/>
                <w:sz w:val="26"/>
                <w:szCs w:val="26"/>
              </w:rPr>
            </w:pPr>
            <w:r w:rsidRPr="0058475C">
              <w:rPr>
                <w:rFonts w:ascii="Times New Roman" w:eastAsia="Times New Roman" w:hAnsi="Times New Roman" w:cs="Times New Roman"/>
                <w:sz w:val="26"/>
                <w:szCs w:val="26"/>
              </w:rPr>
              <w:t>Тема 1.4. Технология сборки машин</w:t>
            </w:r>
          </w:p>
        </w:tc>
        <w:tc>
          <w:tcPr>
            <w:tcW w:w="3544" w:type="dxa"/>
          </w:tcPr>
          <w:p w:rsidR="0058475C" w:rsidRPr="0058475C" w:rsidRDefault="0058475C" w:rsidP="0058475C">
            <w:pPr>
              <w:ind w:left="34"/>
              <w:rPr>
                <w:rFonts w:ascii="Times New Roman" w:hAnsi="Times New Roman" w:cs="Times New Roman"/>
                <w:sz w:val="26"/>
                <w:szCs w:val="26"/>
              </w:rPr>
            </w:pPr>
            <w:r w:rsidRPr="0058475C">
              <w:rPr>
                <w:rFonts w:ascii="Times New Roman" w:eastAsia="Times New Roman" w:hAnsi="Times New Roman" w:cs="Times New Roman"/>
                <w:sz w:val="26"/>
                <w:szCs w:val="26"/>
              </w:rPr>
              <w:t>Оформление технологической документации технологического процесса механической обработки детали (по своему варианту)</w:t>
            </w:r>
          </w:p>
        </w:tc>
        <w:tc>
          <w:tcPr>
            <w:tcW w:w="1134" w:type="dxa"/>
          </w:tcPr>
          <w:p w:rsidR="0058475C" w:rsidRPr="0058475C" w:rsidRDefault="0058475C" w:rsidP="002B5DA2">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3</w:t>
            </w:r>
          </w:p>
        </w:tc>
        <w:tc>
          <w:tcPr>
            <w:tcW w:w="2835" w:type="dxa"/>
          </w:tcPr>
          <w:p w:rsidR="0058475C" w:rsidRPr="0058475C" w:rsidRDefault="0058475C" w:rsidP="002B5DA2">
            <w:pPr>
              <w:autoSpaceDE w:val="0"/>
              <w:autoSpaceDN w:val="0"/>
              <w:adjustRightInd w:val="0"/>
              <w:rPr>
                <w:rFonts w:ascii="Times New Roman" w:hAnsi="Times New Roman" w:cs="Times New Roman"/>
                <w:b/>
                <w:sz w:val="26"/>
                <w:szCs w:val="26"/>
              </w:rPr>
            </w:pPr>
            <w:r w:rsidRPr="006C1414">
              <w:rPr>
                <w:rFonts w:ascii="Times New Roman" w:hAnsi="Times New Roman" w:cs="Times New Roman"/>
                <w:sz w:val="26"/>
                <w:szCs w:val="26"/>
              </w:rPr>
              <w:t>Представление мультимедийной презентации</w:t>
            </w:r>
          </w:p>
        </w:tc>
      </w:tr>
      <w:tr w:rsidR="0058475C" w:rsidRPr="006C1414" w:rsidTr="00416587">
        <w:tc>
          <w:tcPr>
            <w:tcW w:w="2552" w:type="dxa"/>
            <w:vMerge/>
          </w:tcPr>
          <w:p w:rsidR="0058475C" w:rsidRPr="0058475C" w:rsidRDefault="0058475C" w:rsidP="002B5DA2">
            <w:pPr>
              <w:rPr>
                <w:rFonts w:ascii="Times New Roman" w:eastAsia="Times New Roman" w:hAnsi="Times New Roman" w:cs="Times New Roman"/>
                <w:sz w:val="26"/>
                <w:szCs w:val="26"/>
              </w:rPr>
            </w:pPr>
          </w:p>
        </w:tc>
        <w:tc>
          <w:tcPr>
            <w:tcW w:w="3544" w:type="dxa"/>
          </w:tcPr>
          <w:p w:rsidR="0058475C" w:rsidRPr="0058475C" w:rsidRDefault="0058475C" w:rsidP="0058475C">
            <w:pPr>
              <w:ind w:left="34"/>
              <w:rPr>
                <w:rFonts w:ascii="Times New Roman" w:eastAsia="Times New Roman" w:hAnsi="Times New Roman" w:cs="Times New Roman"/>
                <w:sz w:val="26"/>
                <w:szCs w:val="26"/>
              </w:rPr>
            </w:pPr>
            <w:r w:rsidRPr="0058475C">
              <w:rPr>
                <w:rFonts w:ascii="Times New Roman" w:eastAsia="Times New Roman" w:hAnsi="Times New Roman" w:cs="Times New Roman"/>
                <w:sz w:val="26"/>
                <w:szCs w:val="26"/>
              </w:rPr>
              <w:t>Оформления чертежей (по своему варианту)</w:t>
            </w:r>
          </w:p>
        </w:tc>
        <w:tc>
          <w:tcPr>
            <w:tcW w:w="1134" w:type="dxa"/>
          </w:tcPr>
          <w:p w:rsidR="0058475C" w:rsidRPr="0058475C" w:rsidRDefault="0058475C" w:rsidP="002B5DA2">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3</w:t>
            </w:r>
          </w:p>
        </w:tc>
        <w:tc>
          <w:tcPr>
            <w:tcW w:w="2835" w:type="dxa"/>
          </w:tcPr>
          <w:p w:rsidR="0058475C" w:rsidRPr="0058475C" w:rsidRDefault="0058475C" w:rsidP="002B5DA2">
            <w:pPr>
              <w:autoSpaceDE w:val="0"/>
              <w:autoSpaceDN w:val="0"/>
              <w:adjustRightInd w:val="0"/>
              <w:rPr>
                <w:rFonts w:ascii="Times New Roman" w:hAnsi="Times New Roman" w:cs="Times New Roman"/>
                <w:b/>
                <w:sz w:val="26"/>
                <w:szCs w:val="26"/>
              </w:rPr>
            </w:pPr>
            <w:r w:rsidRPr="006C1414">
              <w:rPr>
                <w:rFonts w:ascii="Times New Roman" w:hAnsi="Times New Roman" w:cs="Times New Roman"/>
                <w:sz w:val="26"/>
                <w:szCs w:val="26"/>
              </w:rPr>
              <w:t>Представление мультимедийной презентации</w:t>
            </w:r>
          </w:p>
        </w:tc>
      </w:tr>
      <w:tr w:rsidR="00642176" w:rsidRPr="006C1414" w:rsidTr="00416587">
        <w:tc>
          <w:tcPr>
            <w:tcW w:w="6096" w:type="dxa"/>
            <w:gridSpan w:val="2"/>
            <w:vAlign w:val="center"/>
          </w:tcPr>
          <w:p w:rsidR="00642176" w:rsidRPr="00B83A9C" w:rsidRDefault="00642176" w:rsidP="00642176">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1134" w:type="dxa"/>
            <w:vAlign w:val="center"/>
          </w:tcPr>
          <w:p w:rsidR="00642176" w:rsidRPr="00B83A9C" w:rsidRDefault="0058475C" w:rsidP="00642176">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6</w:t>
            </w:r>
          </w:p>
        </w:tc>
        <w:tc>
          <w:tcPr>
            <w:tcW w:w="2835" w:type="dxa"/>
          </w:tcPr>
          <w:p w:rsidR="00642176" w:rsidRPr="00B83A9C" w:rsidRDefault="00642176" w:rsidP="00642176">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42176">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58475C"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58475C"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58475C"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58475C"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58475C"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58475C" w:rsidP="006C1414">
            <w:pPr>
              <w:jc w:val="center"/>
              <w:rPr>
                <w:rFonts w:ascii="Times New Roman" w:hAnsi="Times New Roman" w:cs="Times New Roman"/>
                <w:sz w:val="26"/>
                <w:szCs w:val="26"/>
              </w:rPr>
            </w:pPr>
            <w:r>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58475C"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w:t>
      </w:r>
      <w:r w:rsidRPr="006C1414">
        <w:rPr>
          <w:rFonts w:ascii="Times New Roman" w:hAnsi="Times New Roman" w:cs="Times New Roman"/>
          <w:sz w:val="26"/>
          <w:szCs w:val="26"/>
        </w:rPr>
        <w:lastRenderedPageBreak/>
        <w:t>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xml:space="preserve">–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w:t>
      </w:r>
      <w:r w:rsidRPr="006C1414">
        <w:rPr>
          <w:rFonts w:ascii="Times New Roman" w:hAnsi="Times New Roman" w:cs="Times New Roman"/>
          <w:sz w:val="26"/>
          <w:szCs w:val="26"/>
        </w:rPr>
        <w:lastRenderedPageBreak/>
        <w:t>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42176">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 xml:space="preserve">фраза должна утверждать главную мысль и соответствовать цели </w:t>
      </w:r>
      <w:r w:rsidRPr="006C1414">
        <w:rPr>
          <w:snapToGrid w:val="0"/>
          <w:sz w:val="26"/>
          <w:szCs w:val="26"/>
        </w:rPr>
        <w:lastRenderedPageBreak/>
        <w:t>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lastRenderedPageBreak/>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 xml:space="preserve">После выступления нужно быть готовым к ответам на возникшие у аудитории </w:t>
      </w:r>
      <w:r w:rsidRPr="006C1414">
        <w:rPr>
          <w:sz w:val="26"/>
          <w:szCs w:val="26"/>
        </w:rPr>
        <w:lastRenderedPageBreak/>
        <w:t>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f0"/>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42176">
      <w:pPr>
        <w:pStyle w:val="2f0"/>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42176">
      <w:pPr>
        <w:pStyle w:val="2f0"/>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42176">
      <w:pPr>
        <w:pStyle w:val="2f0"/>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42176">
      <w:pPr>
        <w:pStyle w:val="2f0"/>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w:t>
      </w:r>
      <w:r w:rsidRPr="006C1414">
        <w:rPr>
          <w:rFonts w:ascii="Times New Roman" w:hAnsi="Times New Roman" w:cs="Times New Roman"/>
          <w:sz w:val="26"/>
          <w:szCs w:val="26"/>
        </w:rPr>
        <w:lastRenderedPageBreak/>
        <w:t>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Каждое приложение должно начинаться с новой страницы. Вверху страницы справа </w:t>
      </w:r>
      <w:r w:rsidRPr="006C1414">
        <w:rPr>
          <w:rFonts w:ascii="Times New Roman" w:hAnsi="Times New Roman" w:cs="Times New Roman"/>
          <w:sz w:val="26"/>
          <w:szCs w:val="26"/>
        </w:rPr>
        <w:lastRenderedPageBreak/>
        <w:t>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w:t>
      </w:r>
      <w:r w:rsidRPr="006C1414">
        <w:rPr>
          <w:rFonts w:ascii="Times New Roman" w:hAnsi="Times New Roman" w:cs="Times New Roman"/>
          <w:sz w:val="26"/>
          <w:szCs w:val="26"/>
        </w:rPr>
        <w:lastRenderedPageBreak/>
        <w:t>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42176">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42176">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w:t>
            </w:r>
            <w:r w:rsidRPr="006C1414">
              <w:rPr>
                <w:rFonts w:ascii="Times New Roman" w:hAnsi="Times New Roman" w:cs="Times New Roman"/>
                <w:sz w:val="26"/>
                <w:szCs w:val="26"/>
              </w:rPr>
              <w:lastRenderedPageBreak/>
              <w:t>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соответствует заданной теме, но в тексте есть отклонения от темы или тема </w:t>
            </w:r>
            <w:r w:rsidRPr="006C1414">
              <w:rPr>
                <w:rFonts w:ascii="Times New Roman" w:hAnsi="Times New Roman" w:cs="Times New Roman"/>
                <w:sz w:val="26"/>
                <w:szCs w:val="26"/>
              </w:rPr>
              <w:lastRenderedPageBreak/>
              <w:t>раскрыта не полностью.</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не соответствует </w:t>
            </w:r>
            <w:r w:rsidRPr="006C1414">
              <w:rPr>
                <w:rFonts w:ascii="Times New Roman" w:hAnsi="Times New Roman" w:cs="Times New Roman"/>
                <w:sz w:val="26"/>
                <w:szCs w:val="26"/>
              </w:rPr>
              <w:lastRenderedPageBreak/>
              <w:t>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взаимодействие с аудиторией (прямая и обратная связь), знание и учет законов восприятия речи, использование </w:t>
            </w:r>
            <w:r w:rsidRPr="006C1414">
              <w:rPr>
                <w:rFonts w:ascii="Times New Roman" w:hAnsi="Times New Roman"/>
                <w:sz w:val="26"/>
                <w:szCs w:val="26"/>
              </w:rPr>
              <w:lastRenderedPageBreak/>
              <w:t>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lastRenderedPageBreak/>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642176" w:rsidRDefault="007B44BC" w:rsidP="00642176">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r>
      <w:r w:rsidRPr="00642176">
        <w:rPr>
          <w:rFonts w:ascii="Times New Roman" w:hAnsi="Times New Roman" w:cs="Times New Roman"/>
          <w:b/>
          <w:sz w:val="26"/>
          <w:szCs w:val="26"/>
        </w:rPr>
        <w:t xml:space="preserve"> внеаудиторной самостоятельной работы</w:t>
      </w:r>
    </w:p>
    <w:p w:rsidR="003D7FBE" w:rsidRPr="003D7FBE" w:rsidRDefault="003D7FBE" w:rsidP="003D7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sz w:val="26"/>
          <w:szCs w:val="26"/>
        </w:rPr>
      </w:pPr>
      <w:r w:rsidRPr="003D7FBE">
        <w:rPr>
          <w:rFonts w:ascii="Times New Roman" w:hAnsi="Times New Roman" w:cs="Times New Roman"/>
          <w:b/>
          <w:bCs/>
          <w:sz w:val="26"/>
          <w:szCs w:val="26"/>
        </w:rPr>
        <w:t>Основные источники:</w:t>
      </w:r>
    </w:p>
    <w:p w:rsidR="0058475C" w:rsidRPr="0058475C" w:rsidRDefault="0058475C" w:rsidP="0058475C">
      <w:pPr>
        <w:rPr>
          <w:rFonts w:ascii="Times New Roman" w:hAnsi="Times New Roman" w:cs="Times New Roman"/>
          <w:b/>
          <w:sz w:val="26"/>
          <w:szCs w:val="26"/>
        </w:rPr>
      </w:pPr>
      <w:r w:rsidRPr="0058475C">
        <w:rPr>
          <w:rFonts w:ascii="Times New Roman" w:hAnsi="Times New Roman" w:cs="Times New Roman"/>
          <w:b/>
          <w:sz w:val="26"/>
          <w:szCs w:val="26"/>
        </w:rPr>
        <w:t>Печатные издания</w:t>
      </w:r>
    </w:p>
    <w:p w:rsidR="0058475C" w:rsidRPr="0058475C" w:rsidRDefault="0058475C" w:rsidP="0058475C">
      <w:pPr>
        <w:ind w:firstLine="567"/>
        <w:jc w:val="both"/>
        <w:rPr>
          <w:rFonts w:ascii="Times New Roman" w:eastAsia="Times New Roman" w:hAnsi="Times New Roman" w:cs="Times New Roman"/>
          <w:bCs/>
          <w:sz w:val="26"/>
          <w:szCs w:val="26"/>
        </w:rPr>
      </w:pPr>
      <w:r w:rsidRPr="0058475C">
        <w:rPr>
          <w:rFonts w:ascii="Times New Roman" w:hAnsi="Times New Roman" w:cs="Times New Roman"/>
          <w:bCs/>
          <w:sz w:val="26"/>
          <w:szCs w:val="26"/>
        </w:rPr>
        <w:t xml:space="preserve">1. </w:t>
      </w:r>
      <w:proofErr w:type="spellStart"/>
      <w:r w:rsidRPr="0058475C">
        <w:rPr>
          <w:rFonts w:ascii="Times New Roman" w:eastAsia="Times New Roman" w:hAnsi="Times New Roman" w:cs="Times New Roman"/>
          <w:bCs/>
          <w:sz w:val="26"/>
          <w:szCs w:val="26"/>
        </w:rPr>
        <w:t>Багдасарова</w:t>
      </w:r>
      <w:proofErr w:type="spellEnd"/>
      <w:r w:rsidRPr="0058475C">
        <w:rPr>
          <w:rFonts w:ascii="Times New Roman" w:eastAsia="Times New Roman" w:hAnsi="Times New Roman" w:cs="Times New Roman"/>
          <w:bCs/>
          <w:sz w:val="26"/>
          <w:szCs w:val="26"/>
        </w:rPr>
        <w:t xml:space="preserve"> Т.А. Технология токарных работ. Изд.5-е. М.: Академия, 2021. </w:t>
      </w:r>
    </w:p>
    <w:p w:rsidR="0058475C" w:rsidRPr="0058475C" w:rsidRDefault="0058475C" w:rsidP="0058475C">
      <w:pPr>
        <w:ind w:firstLine="567"/>
        <w:jc w:val="both"/>
        <w:rPr>
          <w:rFonts w:ascii="Times New Roman" w:eastAsia="Times New Roman" w:hAnsi="Times New Roman" w:cs="Times New Roman"/>
          <w:bCs/>
          <w:sz w:val="26"/>
          <w:szCs w:val="26"/>
        </w:rPr>
      </w:pPr>
      <w:r w:rsidRPr="0058475C">
        <w:rPr>
          <w:rFonts w:ascii="Times New Roman" w:eastAsia="Times New Roman" w:hAnsi="Times New Roman" w:cs="Times New Roman"/>
          <w:bCs/>
          <w:sz w:val="26"/>
          <w:szCs w:val="26"/>
        </w:rPr>
        <w:t xml:space="preserve">2. </w:t>
      </w:r>
      <w:proofErr w:type="spellStart"/>
      <w:r w:rsidRPr="0058475C">
        <w:rPr>
          <w:rFonts w:ascii="Times New Roman" w:eastAsia="Times New Roman" w:hAnsi="Times New Roman" w:cs="Times New Roman"/>
          <w:bCs/>
          <w:sz w:val="26"/>
          <w:szCs w:val="26"/>
        </w:rPr>
        <w:t>Багдасарова</w:t>
      </w:r>
      <w:proofErr w:type="spellEnd"/>
      <w:r w:rsidRPr="0058475C">
        <w:rPr>
          <w:rFonts w:ascii="Times New Roman" w:eastAsia="Times New Roman" w:hAnsi="Times New Roman" w:cs="Times New Roman"/>
          <w:bCs/>
          <w:sz w:val="26"/>
          <w:szCs w:val="26"/>
        </w:rPr>
        <w:t xml:space="preserve"> Т.А. Технология фрезерных работ. Изд.3-е. М.: Академия, 2021. </w:t>
      </w:r>
    </w:p>
    <w:p w:rsidR="0058475C" w:rsidRPr="0058475C" w:rsidRDefault="0058475C" w:rsidP="0058475C">
      <w:pPr>
        <w:ind w:firstLine="567"/>
        <w:jc w:val="both"/>
        <w:rPr>
          <w:rFonts w:ascii="Times New Roman" w:eastAsia="Times New Roman" w:hAnsi="Times New Roman" w:cs="Times New Roman"/>
          <w:bCs/>
          <w:sz w:val="26"/>
          <w:szCs w:val="26"/>
        </w:rPr>
      </w:pPr>
      <w:r w:rsidRPr="0058475C">
        <w:rPr>
          <w:rFonts w:ascii="Times New Roman" w:hAnsi="Times New Roman" w:cs="Times New Roman"/>
          <w:bCs/>
          <w:sz w:val="26"/>
          <w:szCs w:val="26"/>
        </w:rPr>
        <w:t xml:space="preserve">3. </w:t>
      </w:r>
      <w:r w:rsidRPr="0058475C">
        <w:rPr>
          <w:rFonts w:ascii="Times New Roman" w:eastAsia="Times New Roman" w:hAnsi="Times New Roman" w:cs="Times New Roman"/>
          <w:bCs/>
          <w:sz w:val="26"/>
          <w:szCs w:val="26"/>
        </w:rPr>
        <w:t>Балла О. М. Обработка деталей на станках с ЧПУ. Учебное пособие для СПО/ О. М. Балла. — Санкт-Петербург: Лань, 2021. — 368 с. — ISBN 978-5-8114-6754-9</w:t>
      </w:r>
    </w:p>
    <w:p w:rsidR="0058475C" w:rsidRPr="0058475C" w:rsidRDefault="0058475C" w:rsidP="0058475C">
      <w:pPr>
        <w:ind w:firstLine="567"/>
        <w:jc w:val="both"/>
        <w:rPr>
          <w:rFonts w:ascii="Times New Roman" w:hAnsi="Times New Roman" w:cs="Times New Roman"/>
          <w:bCs/>
          <w:sz w:val="26"/>
          <w:szCs w:val="26"/>
        </w:rPr>
      </w:pPr>
      <w:r w:rsidRPr="0058475C">
        <w:rPr>
          <w:rFonts w:ascii="Times New Roman" w:hAnsi="Times New Roman" w:cs="Times New Roman"/>
          <w:bCs/>
          <w:sz w:val="26"/>
          <w:szCs w:val="26"/>
        </w:rPr>
        <w:t xml:space="preserve">4. </w:t>
      </w:r>
      <w:proofErr w:type="spellStart"/>
      <w:r w:rsidRPr="0058475C">
        <w:rPr>
          <w:rFonts w:ascii="Times New Roman" w:hAnsi="Times New Roman" w:cs="Times New Roman"/>
          <w:bCs/>
          <w:sz w:val="26"/>
          <w:szCs w:val="26"/>
        </w:rPr>
        <w:t>Погонин</w:t>
      </w:r>
      <w:proofErr w:type="spellEnd"/>
      <w:r w:rsidRPr="0058475C">
        <w:rPr>
          <w:rFonts w:ascii="Times New Roman" w:hAnsi="Times New Roman" w:cs="Times New Roman"/>
          <w:bCs/>
          <w:sz w:val="26"/>
          <w:szCs w:val="26"/>
        </w:rPr>
        <w:t xml:space="preserve">, А. А. Технология </w:t>
      </w:r>
      <w:proofErr w:type="gramStart"/>
      <w:r w:rsidRPr="0058475C">
        <w:rPr>
          <w:rFonts w:ascii="Times New Roman" w:hAnsi="Times New Roman" w:cs="Times New Roman"/>
          <w:bCs/>
          <w:sz w:val="26"/>
          <w:szCs w:val="26"/>
        </w:rPr>
        <w:t>машиностроения :</w:t>
      </w:r>
      <w:proofErr w:type="gramEnd"/>
      <w:r w:rsidRPr="0058475C">
        <w:rPr>
          <w:rFonts w:ascii="Times New Roman" w:hAnsi="Times New Roman" w:cs="Times New Roman"/>
          <w:bCs/>
          <w:sz w:val="26"/>
          <w:szCs w:val="26"/>
        </w:rPr>
        <w:t xml:space="preserve"> учебник / А.А. </w:t>
      </w:r>
      <w:proofErr w:type="spellStart"/>
      <w:r w:rsidRPr="0058475C">
        <w:rPr>
          <w:rFonts w:ascii="Times New Roman" w:hAnsi="Times New Roman" w:cs="Times New Roman"/>
          <w:bCs/>
          <w:sz w:val="26"/>
          <w:szCs w:val="26"/>
        </w:rPr>
        <w:t>Погонин</w:t>
      </w:r>
      <w:proofErr w:type="spellEnd"/>
      <w:r w:rsidRPr="0058475C">
        <w:rPr>
          <w:rFonts w:ascii="Times New Roman" w:hAnsi="Times New Roman" w:cs="Times New Roman"/>
          <w:bCs/>
          <w:sz w:val="26"/>
          <w:szCs w:val="26"/>
        </w:rPr>
        <w:t xml:space="preserve">, А.А. Афанасьев, И.В. </w:t>
      </w:r>
      <w:proofErr w:type="spellStart"/>
      <w:r w:rsidRPr="0058475C">
        <w:rPr>
          <w:rFonts w:ascii="Times New Roman" w:hAnsi="Times New Roman" w:cs="Times New Roman"/>
          <w:bCs/>
          <w:sz w:val="26"/>
          <w:szCs w:val="26"/>
        </w:rPr>
        <w:t>Шрубченко</w:t>
      </w:r>
      <w:proofErr w:type="spellEnd"/>
      <w:r w:rsidRPr="0058475C">
        <w:rPr>
          <w:rFonts w:ascii="Times New Roman" w:hAnsi="Times New Roman" w:cs="Times New Roman"/>
          <w:bCs/>
          <w:sz w:val="26"/>
          <w:szCs w:val="26"/>
        </w:rPr>
        <w:t xml:space="preserve">. — 3-е изд., доп. — </w:t>
      </w:r>
      <w:proofErr w:type="gramStart"/>
      <w:r w:rsidRPr="0058475C">
        <w:rPr>
          <w:rFonts w:ascii="Times New Roman" w:hAnsi="Times New Roman" w:cs="Times New Roman"/>
          <w:bCs/>
          <w:sz w:val="26"/>
          <w:szCs w:val="26"/>
        </w:rPr>
        <w:t>Москва :</w:t>
      </w:r>
      <w:proofErr w:type="gramEnd"/>
      <w:r w:rsidRPr="0058475C">
        <w:rPr>
          <w:rFonts w:ascii="Times New Roman" w:hAnsi="Times New Roman" w:cs="Times New Roman"/>
          <w:bCs/>
          <w:sz w:val="26"/>
          <w:szCs w:val="26"/>
        </w:rPr>
        <w:t xml:space="preserve"> ИНФРА-М, 2021. — 530 с. — (Среднее профессиональное образование). - ISBN 978-5-16-014617-1. - Текст: электронный. - URL: </w:t>
      </w:r>
      <w:hyperlink r:id="rId9" w:history="1">
        <w:r w:rsidRPr="0058475C">
          <w:rPr>
            <w:rStyle w:val="a3"/>
            <w:rFonts w:ascii="Times New Roman" w:hAnsi="Times New Roman" w:cs="Times New Roman"/>
            <w:bCs/>
            <w:sz w:val="26"/>
            <w:szCs w:val="26"/>
          </w:rPr>
          <w:t>https://znanium.com/catalog/product/</w:t>
        </w:r>
      </w:hyperlink>
      <w:r w:rsidRPr="0058475C">
        <w:rPr>
          <w:rFonts w:ascii="Times New Roman" w:hAnsi="Times New Roman" w:cs="Times New Roman"/>
          <w:bCs/>
          <w:sz w:val="26"/>
          <w:szCs w:val="26"/>
        </w:rPr>
        <w:t>.</w:t>
      </w:r>
    </w:p>
    <w:p w:rsidR="0058475C" w:rsidRPr="0058475C" w:rsidRDefault="0058475C" w:rsidP="0058475C">
      <w:pPr>
        <w:pStyle w:val="af0"/>
        <w:numPr>
          <w:ilvl w:val="0"/>
          <w:numId w:val="32"/>
        </w:numPr>
        <w:spacing w:after="0" w:line="240" w:lineRule="auto"/>
        <w:ind w:left="0" w:firstLine="567"/>
        <w:contextualSpacing w:val="0"/>
        <w:jc w:val="both"/>
        <w:rPr>
          <w:rFonts w:ascii="Times New Roman" w:hAnsi="Times New Roman" w:cs="Times New Roman"/>
          <w:bCs/>
          <w:sz w:val="26"/>
          <w:szCs w:val="26"/>
        </w:rPr>
      </w:pPr>
      <w:r w:rsidRPr="0058475C">
        <w:rPr>
          <w:rFonts w:ascii="Times New Roman" w:hAnsi="Times New Roman" w:cs="Times New Roman"/>
          <w:bCs/>
          <w:sz w:val="26"/>
          <w:szCs w:val="26"/>
        </w:rPr>
        <w:t xml:space="preserve">Солоненко, В. Г. Резание металлов и режущие </w:t>
      </w:r>
      <w:proofErr w:type="gramStart"/>
      <w:r w:rsidRPr="0058475C">
        <w:rPr>
          <w:rFonts w:ascii="Times New Roman" w:hAnsi="Times New Roman" w:cs="Times New Roman"/>
          <w:bCs/>
          <w:sz w:val="26"/>
          <w:szCs w:val="26"/>
        </w:rPr>
        <w:t>инструменты :</w:t>
      </w:r>
      <w:proofErr w:type="gramEnd"/>
      <w:r w:rsidRPr="0058475C">
        <w:rPr>
          <w:rFonts w:ascii="Times New Roman" w:hAnsi="Times New Roman" w:cs="Times New Roman"/>
          <w:bCs/>
          <w:sz w:val="26"/>
          <w:szCs w:val="26"/>
        </w:rPr>
        <w:t xml:space="preserve"> учебное пособие / В.Г. Солоненко, А.А. Рыжкин. — </w:t>
      </w:r>
      <w:proofErr w:type="gramStart"/>
      <w:r w:rsidRPr="0058475C">
        <w:rPr>
          <w:rFonts w:ascii="Times New Roman" w:hAnsi="Times New Roman" w:cs="Times New Roman"/>
          <w:bCs/>
          <w:sz w:val="26"/>
          <w:szCs w:val="26"/>
        </w:rPr>
        <w:t>Москва :</w:t>
      </w:r>
      <w:proofErr w:type="gramEnd"/>
      <w:r w:rsidRPr="0058475C">
        <w:rPr>
          <w:rFonts w:ascii="Times New Roman" w:hAnsi="Times New Roman" w:cs="Times New Roman"/>
          <w:bCs/>
          <w:sz w:val="26"/>
          <w:szCs w:val="26"/>
        </w:rPr>
        <w:t xml:space="preserve"> ИНФРА-М, 2020. — 415 с. — (Среднее профессиональное образование). - ISBN 978-5-16-015247-9. - Текст: электронный. - UR L: </w:t>
      </w:r>
      <w:hyperlink r:id="rId10" w:history="1">
        <w:r w:rsidRPr="0058475C">
          <w:rPr>
            <w:rStyle w:val="a3"/>
            <w:rFonts w:ascii="Times New Roman" w:hAnsi="Times New Roman" w:cs="Times New Roman"/>
            <w:bCs/>
            <w:sz w:val="26"/>
            <w:szCs w:val="26"/>
          </w:rPr>
          <w:t>https://znanium.com/catalog/product/111350</w:t>
        </w:r>
      </w:hyperlink>
      <w:r w:rsidRPr="0058475C">
        <w:rPr>
          <w:rFonts w:ascii="Times New Roman" w:hAnsi="Times New Roman" w:cs="Times New Roman"/>
          <w:bCs/>
          <w:sz w:val="26"/>
          <w:szCs w:val="26"/>
        </w:rPr>
        <w:t xml:space="preserve">. </w:t>
      </w:r>
    </w:p>
    <w:p w:rsidR="0058475C" w:rsidRPr="0058475C" w:rsidRDefault="0058475C" w:rsidP="0058475C">
      <w:pPr>
        <w:pStyle w:val="af0"/>
        <w:numPr>
          <w:ilvl w:val="0"/>
          <w:numId w:val="32"/>
        </w:numPr>
        <w:tabs>
          <w:tab w:val="left" w:pos="993"/>
        </w:tabs>
        <w:spacing w:after="0" w:line="240" w:lineRule="auto"/>
        <w:ind w:left="0" w:firstLine="567"/>
        <w:jc w:val="both"/>
        <w:rPr>
          <w:rFonts w:ascii="Times New Roman" w:hAnsi="Times New Roman" w:cs="Times New Roman"/>
          <w:sz w:val="26"/>
          <w:szCs w:val="26"/>
        </w:rPr>
      </w:pPr>
      <w:r w:rsidRPr="0058475C">
        <w:rPr>
          <w:rFonts w:ascii="Times New Roman" w:hAnsi="Times New Roman" w:cs="Times New Roman"/>
          <w:sz w:val="26"/>
          <w:szCs w:val="26"/>
        </w:rPr>
        <w:t xml:space="preserve">Черпаков Б.И. Технологическое оборудование машиностроительного производства. Изд. 6-е. М.: Академия, 2015. </w:t>
      </w:r>
    </w:p>
    <w:p w:rsidR="0058475C" w:rsidRPr="0058475C" w:rsidRDefault="0058475C" w:rsidP="0058475C">
      <w:pPr>
        <w:pStyle w:val="af0"/>
        <w:numPr>
          <w:ilvl w:val="0"/>
          <w:numId w:val="32"/>
        </w:numPr>
        <w:tabs>
          <w:tab w:val="left" w:pos="993"/>
        </w:tabs>
        <w:spacing w:after="0" w:line="240" w:lineRule="auto"/>
        <w:ind w:left="0" w:firstLine="567"/>
        <w:jc w:val="both"/>
        <w:rPr>
          <w:rFonts w:ascii="Times New Roman" w:hAnsi="Times New Roman" w:cs="Times New Roman"/>
          <w:sz w:val="26"/>
          <w:szCs w:val="26"/>
        </w:rPr>
      </w:pPr>
      <w:proofErr w:type="spellStart"/>
      <w:r w:rsidRPr="0058475C">
        <w:rPr>
          <w:rFonts w:ascii="Times New Roman" w:hAnsi="Times New Roman" w:cs="Times New Roman"/>
          <w:sz w:val="26"/>
          <w:szCs w:val="26"/>
        </w:rPr>
        <w:t>Гибсон</w:t>
      </w:r>
      <w:proofErr w:type="spellEnd"/>
      <w:r w:rsidRPr="0058475C">
        <w:rPr>
          <w:rFonts w:ascii="Times New Roman" w:hAnsi="Times New Roman" w:cs="Times New Roman"/>
          <w:sz w:val="26"/>
          <w:szCs w:val="26"/>
        </w:rPr>
        <w:t xml:space="preserve"> Я., Розен </w:t>
      </w:r>
      <w:proofErr w:type="gramStart"/>
      <w:r w:rsidRPr="0058475C">
        <w:rPr>
          <w:rFonts w:ascii="Times New Roman" w:hAnsi="Times New Roman" w:cs="Times New Roman"/>
          <w:sz w:val="26"/>
          <w:szCs w:val="26"/>
        </w:rPr>
        <w:t>БД.,</w:t>
      </w:r>
      <w:proofErr w:type="gramEnd"/>
      <w:r w:rsidRPr="0058475C">
        <w:rPr>
          <w:rFonts w:ascii="Times New Roman" w:hAnsi="Times New Roman" w:cs="Times New Roman"/>
          <w:sz w:val="26"/>
          <w:szCs w:val="26"/>
        </w:rPr>
        <w:t xml:space="preserve"> Стакер Б. «Технологии аддитивного производства». М.: </w:t>
      </w:r>
      <w:proofErr w:type="spellStart"/>
      <w:r w:rsidRPr="0058475C">
        <w:rPr>
          <w:rFonts w:ascii="Times New Roman" w:hAnsi="Times New Roman" w:cs="Times New Roman"/>
          <w:sz w:val="26"/>
          <w:szCs w:val="26"/>
        </w:rPr>
        <w:t>Техносфера</w:t>
      </w:r>
      <w:proofErr w:type="spellEnd"/>
      <w:r w:rsidRPr="0058475C">
        <w:rPr>
          <w:rFonts w:ascii="Times New Roman" w:hAnsi="Times New Roman" w:cs="Times New Roman"/>
          <w:sz w:val="26"/>
          <w:szCs w:val="26"/>
        </w:rPr>
        <w:t xml:space="preserve">, 2016. </w:t>
      </w:r>
    </w:p>
    <w:p w:rsidR="0058475C" w:rsidRPr="0058475C" w:rsidRDefault="0058475C" w:rsidP="0058475C">
      <w:pPr>
        <w:pStyle w:val="af0"/>
        <w:spacing w:after="0" w:line="240" w:lineRule="auto"/>
        <w:ind w:left="0" w:firstLine="567"/>
        <w:jc w:val="both"/>
        <w:rPr>
          <w:rFonts w:ascii="Times New Roman" w:eastAsia="Times New Roman" w:hAnsi="Times New Roman" w:cs="Times New Roman"/>
          <w:bCs/>
          <w:sz w:val="26"/>
          <w:szCs w:val="26"/>
        </w:rPr>
      </w:pPr>
      <w:r w:rsidRPr="0058475C">
        <w:rPr>
          <w:rFonts w:ascii="Times New Roman" w:eastAsia="Times New Roman" w:hAnsi="Times New Roman" w:cs="Times New Roman"/>
          <w:bCs/>
          <w:sz w:val="26"/>
          <w:szCs w:val="26"/>
        </w:rPr>
        <w:t xml:space="preserve">8. Самойлова Л. Н., Юрьева Г. Ю., </w:t>
      </w:r>
      <w:proofErr w:type="spellStart"/>
      <w:r w:rsidRPr="0058475C">
        <w:rPr>
          <w:rFonts w:ascii="Times New Roman" w:eastAsia="Times New Roman" w:hAnsi="Times New Roman" w:cs="Times New Roman"/>
          <w:bCs/>
          <w:sz w:val="26"/>
          <w:szCs w:val="26"/>
        </w:rPr>
        <w:t>Гирн</w:t>
      </w:r>
      <w:proofErr w:type="spellEnd"/>
      <w:r w:rsidRPr="0058475C">
        <w:rPr>
          <w:rFonts w:ascii="Times New Roman" w:eastAsia="Times New Roman" w:hAnsi="Times New Roman" w:cs="Times New Roman"/>
          <w:bCs/>
          <w:sz w:val="26"/>
          <w:szCs w:val="26"/>
        </w:rPr>
        <w:t xml:space="preserve"> А. В. Технологические процессы в машиностроении. Лабораторный практикум. Учебное пособие для СПО/ Н.В. Гулиа. — Санкт-</w:t>
      </w:r>
      <w:proofErr w:type="gramStart"/>
      <w:r w:rsidRPr="0058475C">
        <w:rPr>
          <w:rFonts w:ascii="Times New Roman" w:eastAsia="Times New Roman" w:hAnsi="Times New Roman" w:cs="Times New Roman"/>
          <w:bCs/>
          <w:sz w:val="26"/>
          <w:szCs w:val="26"/>
        </w:rPr>
        <w:t>Петербург :</w:t>
      </w:r>
      <w:proofErr w:type="gramEnd"/>
      <w:r w:rsidRPr="0058475C">
        <w:rPr>
          <w:rFonts w:ascii="Times New Roman" w:eastAsia="Times New Roman" w:hAnsi="Times New Roman" w:cs="Times New Roman"/>
          <w:bCs/>
          <w:sz w:val="26"/>
          <w:szCs w:val="26"/>
        </w:rPr>
        <w:t xml:space="preserve"> Лань, 2020. — 156 с. — ISBN 978-5-8114-6610-8.</w:t>
      </w:r>
    </w:p>
    <w:p w:rsidR="0058475C" w:rsidRPr="0058475C" w:rsidRDefault="0058475C" w:rsidP="0058475C">
      <w:pPr>
        <w:pStyle w:val="af0"/>
        <w:tabs>
          <w:tab w:val="left" w:pos="993"/>
        </w:tabs>
        <w:spacing w:after="0" w:line="240" w:lineRule="auto"/>
        <w:ind w:left="567"/>
        <w:jc w:val="both"/>
        <w:rPr>
          <w:rFonts w:ascii="Times New Roman" w:hAnsi="Times New Roman" w:cs="Times New Roman"/>
          <w:sz w:val="26"/>
          <w:szCs w:val="26"/>
        </w:rPr>
      </w:pPr>
    </w:p>
    <w:p w:rsidR="0058475C" w:rsidRPr="0058475C" w:rsidRDefault="0058475C" w:rsidP="0058475C">
      <w:pPr>
        <w:pStyle w:val="af0"/>
        <w:spacing w:after="0" w:line="240" w:lineRule="auto"/>
        <w:ind w:left="0" w:firstLine="567"/>
        <w:rPr>
          <w:rFonts w:ascii="Times New Roman" w:hAnsi="Times New Roman" w:cs="Times New Roman"/>
          <w:b/>
          <w:sz w:val="26"/>
          <w:szCs w:val="26"/>
        </w:rPr>
      </w:pPr>
    </w:p>
    <w:p w:rsidR="0058475C" w:rsidRPr="0058475C" w:rsidRDefault="0058475C" w:rsidP="0058475C">
      <w:pPr>
        <w:rPr>
          <w:rFonts w:ascii="Times New Roman" w:hAnsi="Times New Roman" w:cs="Times New Roman"/>
          <w:b/>
          <w:sz w:val="26"/>
          <w:szCs w:val="26"/>
        </w:rPr>
      </w:pPr>
      <w:r w:rsidRPr="0058475C">
        <w:rPr>
          <w:rFonts w:ascii="Times New Roman" w:hAnsi="Times New Roman" w:cs="Times New Roman"/>
          <w:b/>
          <w:sz w:val="26"/>
          <w:szCs w:val="26"/>
        </w:rPr>
        <w:t>Электронные издания (электронные ресурсы)</w:t>
      </w:r>
    </w:p>
    <w:p w:rsidR="0058475C" w:rsidRPr="0058475C" w:rsidRDefault="0058475C" w:rsidP="0058475C">
      <w:pPr>
        <w:pStyle w:val="af0"/>
        <w:numPr>
          <w:ilvl w:val="0"/>
          <w:numId w:val="30"/>
        </w:numPr>
        <w:tabs>
          <w:tab w:val="left" w:pos="993"/>
        </w:tabs>
        <w:spacing w:after="0" w:line="240" w:lineRule="auto"/>
        <w:ind w:left="0" w:firstLine="567"/>
        <w:rPr>
          <w:rFonts w:ascii="Times New Roman" w:hAnsi="Times New Roman" w:cs="Times New Roman"/>
          <w:sz w:val="26"/>
          <w:szCs w:val="26"/>
        </w:rPr>
      </w:pPr>
      <w:r w:rsidRPr="0058475C">
        <w:rPr>
          <w:rFonts w:ascii="Times New Roman" w:hAnsi="Times New Roman" w:cs="Times New Roman"/>
          <w:sz w:val="26"/>
          <w:szCs w:val="26"/>
        </w:rPr>
        <w:t xml:space="preserve">Портал «Всё о металлообработке». Режим доступа: </w:t>
      </w:r>
      <w:hyperlink r:id="rId11" w:history="1">
        <w:r w:rsidRPr="0058475C">
          <w:rPr>
            <w:rStyle w:val="a3"/>
            <w:rFonts w:ascii="Times New Roman" w:hAnsi="Times New Roman" w:cs="Times New Roman"/>
            <w:sz w:val="26"/>
            <w:szCs w:val="26"/>
          </w:rPr>
          <w:t>http://met-all.org/</w:t>
        </w:r>
      </w:hyperlink>
    </w:p>
    <w:p w:rsidR="0058475C" w:rsidRPr="0058475C" w:rsidRDefault="0058475C" w:rsidP="0058475C">
      <w:pPr>
        <w:pStyle w:val="af0"/>
        <w:numPr>
          <w:ilvl w:val="0"/>
          <w:numId w:val="30"/>
        </w:numPr>
        <w:tabs>
          <w:tab w:val="left" w:pos="993"/>
        </w:tabs>
        <w:spacing w:after="0" w:line="240" w:lineRule="auto"/>
        <w:ind w:left="0" w:firstLine="567"/>
        <w:rPr>
          <w:rFonts w:ascii="Times New Roman" w:hAnsi="Times New Roman" w:cs="Times New Roman"/>
          <w:sz w:val="26"/>
          <w:szCs w:val="26"/>
        </w:rPr>
      </w:pPr>
      <w:r w:rsidRPr="0058475C">
        <w:rPr>
          <w:rFonts w:ascii="Times New Roman" w:hAnsi="Times New Roman" w:cs="Times New Roman"/>
          <w:sz w:val="26"/>
          <w:szCs w:val="26"/>
        </w:rPr>
        <w:t xml:space="preserve">Международный технический информационный журнал «Оборудование и инструмент для профессионалов». Режим доступа: </w:t>
      </w:r>
      <w:hyperlink r:id="rId12" w:history="1">
        <w:r w:rsidRPr="0058475C">
          <w:rPr>
            <w:rStyle w:val="a3"/>
            <w:rFonts w:ascii="Times New Roman" w:hAnsi="Times New Roman" w:cs="Times New Roman"/>
            <w:sz w:val="26"/>
            <w:szCs w:val="26"/>
          </w:rPr>
          <w:t>http://www.informdom.com/</w:t>
        </w:r>
      </w:hyperlink>
    </w:p>
    <w:p w:rsidR="0058475C" w:rsidRPr="0058475C" w:rsidRDefault="0058475C" w:rsidP="0058475C">
      <w:pPr>
        <w:pStyle w:val="af0"/>
        <w:numPr>
          <w:ilvl w:val="0"/>
          <w:numId w:val="30"/>
        </w:numPr>
        <w:spacing w:after="0" w:line="240" w:lineRule="auto"/>
        <w:ind w:left="0" w:firstLine="567"/>
        <w:contextualSpacing w:val="0"/>
        <w:jc w:val="both"/>
        <w:rPr>
          <w:rFonts w:ascii="Times New Roman" w:eastAsia="Times New Roman" w:hAnsi="Times New Roman" w:cs="Times New Roman"/>
          <w:sz w:val="26"/>
          <w:szCs w:val="26"/>
        </w:rPr>
      </w:pPr>
      <w:r w:rsidRPr="0058475C">
        <w:rPr>
          <w:rFonts w:ascii="Times New Roman" w:eastAsia="Times New Roman" w:hAnsi="Times New Roman" w:cs="Times New Roman"/>
          <w:sz w:val="26"/>
          <w:szCs w:val="26"/>
        </w:rPr>
        <w:t>Основы программирования токарной обработки деталей на станках с ЧПУ в системе «</w:t>
      </w:r>
      <w:proofErr w:type="spellStart"/>
      <w:r w:rsidRPr="0058475C">
        <w:rPr>
          <w:rFonts w:ascii="Times New Roman" w:eastAsia="Times New Roman" w:hAnsi="Times New Roman" w:cs="Times New Roman"/>
          <w:sz w:val="26"/>
          <w:szCs w:val="26"/>
        </w:rPr>
        <w:t>Sinumerik</w:t>
      </w:r>
      <w:proofErr w:type="spellEnd"/>
      <w:proofErr w:type="gramStart"/>
      <w:r w:rsidRPr="0058475C">
        <w:rPr>
          <w:rFonts w:ascii="Times New Roman" w:eastAsia="Times New Roman" w:hAnsi="Times New Roman" w:cs="Times New Roman"/>
          <w:sz w:val="26"/>
          <w:szCs w:val="26"/>
        </w:rPr>
        <w:t>» :</w:t>
      </w:r>
      <w:proofErr w:type="gramEnd"/>
      <w:r w:rsidRPr="0058475C">
        <w:rPr>
          <w:rFonts w:ascii="Times New Roman" w:eastAsia="Times New Roman" w:hAnsi="Times New Roman" w:cs="Times New Roman"/>
          <w:sz w:val="26"/>
          <w:szCs w:val="26"/>
        </w:rPr>
        <w:t xml:space="preserve"> учебное пособие для СПО / А. А. Терентьев, А. И. Сердюк, А. Н. Поляков, С. Ю. </w:t>
      </w:r>
      <w:proofErr w:type="spellStart"/>
      <w:r w:rsidRPr="0058475C">
        <w:rPr>
          <w:rFonts w:ascii="Times New Roman" w:eastAsia="Times New Roman" w:hAnsi="Times New Roman" w:cs="Times New Roman"/>
          <w:sz w:val="26"/>
          <w:szCs w:val="26"/>
        </w:rPr>
        <w:t>Шамаев</w:t>
      </w:r>
      <w:proofErr w:type="spellEnd"/>
      <w:r w:rsidRPr="0058475C">
        <w:rPr>
          <w:rFonts w:ascii="Times New Roman" w:eastAsia="Times New Roman" w:hAnsi="Times New Roman" w:cs="Times New Roman"/>
          <w:sz w:val="26"/>
          <w:szCs w:val="26"/>
        </w:rPr>
        <w:t xml:space="preserve">. — </w:t>
      </w:r>
      <w:proofErr w:type="gramStart"/>
      <w:r w:rsidRPr="0058475C">
        <w:rPr>
          <w:rFonts w:ascii="Times New Roman" w:eastAsia="Times New Roman" w:hAnsi="Times New Roman" w:cs="Times New Roman"/>
          <w:sz w:val="26"/>
          <w:szCs w:val="26"/>
        </w:rPr>
        <w:t>Саратов :</w:t>
      </w:r>
      <w:proofErr w:type="gramEnd"/>
      <w:r w:rsidRPr="0058475C">
        <w:rPr>
          <w:rFonts w:ascii="Times New Roman" w:eastAsia="Times New Roman" w:hAnsi="Times New Roman" w:cs="Times New Roman"/>
          <w:sz w:val="26"/>
          <w:szCs w:val="26"/>
        </w:rPr>
        <w:t xml:space="preserve"> Профобразование, 2020. — 107 c. — ISBN 978-5-4488-0639-1. — </w:t>
      </w:r>
      <w:proofErr w:type="gramStart"/>
      <w:r w:rsidRPr="0058475C">
        <w:rPr>
          <w:rFonts w:ascii="Times New Roman" w:eastAsia="Times New Roman" w:hAnsi="Times New Roman" w:cs="Times New Roman"/>
          <w:sz w:val="26"/>
          <w:szCs w:val="26"/>
        </w:rPr>
        <w:t>Текст :</w:t>
      </w:r>
      <w:proofErr w:type="gramEnd"/>
      <w:r w:rsidRPr="0058475C">
        <w:rPr>
          <w:rFonts w:ascii="Times New Roman" w:eastAsia="Times New Roman" w:hAnsi="Times New Roman" w:cs="Times New Roman"/>
          <w:sz w:val="26"/>
          <w:szCs w:val="26"/>
        </w:rPr>
        <w:t xml:space="preserve"> электронный // Электронный ресурс цифровой образовательной среды СПО </w:t>
      </w:r>
      <w:proofErr w:type="spellStart"/>
      <w:r w:rsidRPr="0058475C">
        <w:rPr>
          <w:rFonts w:ascii="Times New Roman" w:eastAsia="Times New Roman" w:hAnsi="Times New Roman" w:cs="Times New Roman"/>
          <w:sz w:val="26"/>
          <w:szCs w:val="26"/>
        </w:rPr>
        <w:t>PROFобразование</w:t>
      </w:r>
      <w:proofErr w:type="spellEnd"/>
      <w:r w:rsidRPr="0058475C">
        <w:rPr>
          <w:rFonts w:ascii="Times New Roman" w:eastAsia="Times New Roman" w:hAnsi="Times New Roman" w:cs="Times New Roman"/>
          <w:sz w:val="26"/>
          <w:szCs w:val="26"/>
        </w:rPr>
        <w:t xml:space="preserve"> : [сайт]. — URL: </w:t>
      </w:r>
      <w:hyperlink r:id="rId13" w:history="1">
        <w:r w:rsidRPr="0058475C">
          <w:rPr>
            <w:rStyle w:val="a3"/>
            <w:rFonts w:ascii="Times New Roman" w:hAnsi="Times New Roman" w:cs="Times New Roman"/>
            <w:sz w:val="26"/>
            <w:szCs w:val="26"/>
          </w:rPr>
          <w:t>https://profspo.ru/books/92137</w:t>
        </w:r>
      </w:hyperlink>
      <w:r w:rsidRPr="0058475C">
        <w:rPr>
          <w:rFonts w:ascii="Times New Roman" w:eastAsia="Times New Roman" w:hAnsi="Times New Roman" w:cs="Times New Roman"/>
          <w:sz w:val="26"/>
          <w:szCs w:val="26"/>
        </w:rPr>
        <w:t>"</w:t>
      </w:r>
    </w:p>
    <w:p w:rsidR="0058475C" w:rsidRPr="0058475C" w:rsidRDefault="0058475C" w:rsidP="0058475C">
      <w:pPr>
        <w:pStyle w:val="af0"/>
        <w:numPr>
          <w:ilvl w:val="0"/>
          <w:numId w:val="30"/>
        </w:numPr>
        <w:spacing w:after="0" w:line="240" w:lineRule="auto"/>
        <w:ind w:left="0" w:firstLine="567"/>
        <w:contextualSpacing w:val="0"/>
        <w:jc w:val="both"/>
        <w:rPr>
          <w:rFonts w:ascii="Times New Roman" w:eastAsia="Times New Roman" w:hAnsi="Times New Roman" w:cs="Times New Roman"/>
          <w:sz w:val="26"/>
          <w:szCs w:val="26"/>
        </w:rPr>
      </w:pPr>
      <w:r w:rsidRPr="0058475C">
        <w:rPr>
          <w:rFonts w:ascii="Times New Roman" w:eastAsia="Times New Roman" w:hAnsi="Times New Roman" w:cs="Times New Roman"/>
          <w:sz w:val="26"/>
          <w:szCs w:val="26"/>
        </w:rPr>
        <w:t xml:space="preserve">Сергеев, А. И. Программирование ЧПУ для автоматизированного </w:t>
      </w:r>
      <w:proofErr w:type="gramStart"/>
      <w:r w:rsidRPr="0058475C">
        <w:rPr>
          <w:rFonts w:ascii="Times New Roman" w:eastAsia="Times New Roman" w:hAnsi="Times New Roman" w:cs="Times New Roman"/>
          <w:sz w:val="26"/>
          <w:szCs w:val="26"/>
        </w:rPr>
        <w:t>оборудования :</w:t>
      </w:r>
      <w:proofErr w:type="gramEnd"/>
      <w:r w:rsidRPr="0058475C">
        <w:rPr>
          <w:rFonts w:ascii="Times New Roman" w:eastAsia="Times New Roman" w:hAnsi="Times New Roman" w:cs="Times New Roman"/>
          <w:sz w:val="26"/>
          <w:szCs w:val="26"/>
        </w:rPr>
        <w:t xml:space="preserve"> учебное пособие для СПО / А. И. Сергеев, А. С. </w:t>
      </w:r>
      <w:proofErr w:type="spellStart"/>
      <w:r w:rsidRPr="0058475C">
        <w:rPr>
          <w:rFonts w:ascii="Times New Roman" w:eastAsia="Times New Roman" w:hAnsi="Times New Roman" w:cs="Times New Roman"/>
          <w:sz w:val="26"/>
          <w:szCs w:val="26"/>
        </w:rPr>
        <w:t>Русяев</w:t>
      </w:r>
      <w:proofErr w:type="spellEnd"/>
      <w:r w:rsidRPr="0058475C">
        <w:rPr>
          <w:rFonts w:ascii="Times New Roman" w:eastAsia="Times New Roman" w:hAnsi="Times New Roman" w:cs="Times New Roman"/>
          <w:sz w:val="26"/>
          <w:szCs w:val="26"/>
        </w:rPr>
        <w:t xml:space="preserve">, А. А. </w:t>
      </w:r>
      <w:proofErr w:type="spellStart"/>
      <w:r w:rsidRPr="0058475C">
        <w:rPr>
          <w:rFonts w:ascii="Times New Roman" w:eastAsia="Times New Roman" w:hAnsi="Times New Roman" w:cs="Times New Roman"/>
          <w:sz w:val="26"/>
          <w:szCs w:val="26"/>
        </w:rPr>
        <w:t>Корнипаева</w:t>
      </w:r>
      <w:proofErr w:type="spellEnd"/>
      <w:r w:rsidRPr="0058475C">
        <w:rPr>
          <w:rFonts w:ascii="Times New Roman" w:eastAsia="Times New Roman" w:hAnsi="Times New Roman" w:cs="Times New Roman"/>
          <w:sz w:val="26"/>
          <w:szCs w:val="26"/>
        </w:rPr>
        <w:t xml:space="preserve">. — </w:t>
      </w:r>
      <w:proofErr w:type="gramStart"/>
      <w:r w:rsidRPr="0058475C">
        <w:rPr>
          <w:rFonts w:ascii="Times New Roman" w:eastAsia="Times New Roman" w:hAnsi="Times New Roman" w:cs="Times New Roman"/>
          <w:sz w:val="26"/>
          <w:szCs w:val="26"/>
        </w:rPr>
        <w:t>Саратов :</w:t>
      </w:r>
      <w:proofErr w:type="gramEnd"/>
      <w:r w:rsidRPr="0058475C">
        <w:rPr>
          <w:rFonts w:ascii="Times New Roman" w:eastAsia="Times New Roman" w:hAnsi="Times New Roman" w:cs="Times New Roman"/>
          <w:sz w:val="26"/>
          <w:szCs w:val="26"/>
        </w:rPr>
        <w:t xml:space="preserve"> Профобразование, 2020. — 117 c. — ISBN 978-5-4488-0579-0. — </w:t>
      </w:r>
      <w:proofErr w:type="gramStart"/>
      <w:r w:rsidRPr="0058475C">
        <w:rPr>
          <w:rFonts w:ascii="Times New Roman" w:eastAsia="Times New Roman" w:hAnsi="Times New Roman" w:cs="Times New Roman"/>
          <w:sz w:val="26"/>
          <w:szCs w:val="26"/>
        </w:rPr>
        <w:t>Текст :</w:t>
      </w:r>
      <w:proofErr w:type="gramEnd"/>
      <w:r w:rsidRPr="0058475C">
        <w:rPr>
          <w:rFonts w:ascii="Times New Roman" w:eastAsia="Times New Roman" w:hAnsi="Times New Roman" w:cs="Times New Roman"/>
          <w:sz w:val="26"/>
          <w:szCs w:val="26"/>
        </w:rPr>
        <w:t xml:space="preserve"> электронный // Электронный ресурс цифровой образовательной среды СПО </w:t>
      </w:r>
      <w:proofErr w:type="spellStart"/>
      <w:r w:rsidRPr="0058475C">
        <w:rPr>
          <w:rFonts w:ascii="Times New Roman" w:eastAsia="Times New Roman" w:hAnsi="Times New Roman" w:cs="Times New Roman"/>
          <w:sz w:val="26"/>
          <w:szCs w:val="26"/>
        </w:rPr>
        <w:t>PROFобразование</w:t>
      </w:r>
      <w:proofErr w:type="spellEnd"/>
      <w:r w:rsidRPr="0058475C">
        <w:rPr>
          <w:rFonts w:ascii="Times New Roman" w:eastAsia="Times New Roman" w:hAnsi="Times New Roman" w:cs="Times New Roman"/>
          <w:sz w:val="26"/>
          <w:szCs w:val="26"/>
        </w:rPr>
        <w:t xml:space="preserve"> : [сайт]. — URL: </w:t>
      </w:r>
      <w:hyperlink r:id="rId14" w:history="1">
        <w:r w:rsidRPr="0058475C">
          <w:rPr>
            <w:rFonts w:ascii="Times New Roman" w:eastAsia="Times New Roman" w:hAnsi="Times New Roman" w:cs="Times New Roman"/>
            <w:color w:val="0000FF"/>
            <w:sz w:val="26"/>
            <w:szCs w:val="26"/>
            <w:u w:val="single"/>
          </w:rPr>
          <w:t>https://profspo.ru/books/92146</w:t>
        </w:r>
      </w:hyperlink>
    </w:p>
    <w:p w:rsidR="0058475C" w:rsidRPr="0058475C" w:rsidRDefault="0058475C" w:rsidP="0058475C">
      <w:pPr>
        <w:pStyle w:val="af0"/>
        <w:spacing w:after="0" w:line="240" w:lineRule="auto"/>
        <w:ind w:left="0" w:firstLine="567"/>
        <w:rPr>
          <w:rFonts w:ascii="Times New Roman" w:hAnsi="Times New Roman" w:cs="Times New Roman"/>
          <w:b/>
          <w:sz w:val="26"/>
          <w:szCs w:val="26"/>
        </w:rPr>
      </w:pPr>
    </w:p>
    <w:p w:rsidR="0058475C" w:rsidRPr="0058475C" w:rsidRDefault="0058475C" w:rsidP="0058475C">
      <w:pPr>
        <w:contextualSpacing/>
        <w:jc w:val="both"/>
        <w:rPr>
          <w:rFonts w:ascii="Times New Roman" w:hAnsi="Times New Roman" w:cs="Times New Roman"/>
          <w:bCs/>
          <w:sz w:val="26"/>
          <w:szCs w:val="26"/>
        </w:rPr>
      </w:pPr>
      <w:r w:rsidRPr="0058475C">
        <w:rPr>
          <w:rFonts w:ascii="Times New Roman" w:hAnsi="Times New Roman" w:cs="Times New Roman"/>
          <w:b/>
          <w:bCs/>
          <w:sz w:val="26"/>
          <w:szCs w:val="26"/>
        </w:rPr>
        <w:t xml:space="preserve">Дополнительные источники </w:t>
      </w:r>
      <w:r w:rsidRPr="0058475C">
        <w:rPr>
          <w:rFonts w:ascii="Times New Roman" w:hAnsi="Times New Roman" w:cs="Times New Roman"/>
          <w:bCs/>
          <w:sz w:val="26"/>
          <w:szCs w:val="26"/>
        </w:rPr>
        <w:t>(при необходимости)</w:t>
      </w:r>
    </w:p>
    <w:p w:rsidR="0058475C" w:rsidRPr="0058475C" w:rsidRDefault="0058475C" w:rsidP="0058475C">
      <w:pPr>
        <w:ind w:firstLine="567"/>
        <w:rPr>
          <w:rFonts w:ascii="Times New Roman" w:eastAsia="Times New Roman" w:hAnsi="Times New Roman" w:cs="Times New Roman"/>
          <w:sz w:val="26"/>
          <w:szCs w:val="26"/>
        </w:rPr>
      </w:pPr>
      <w:r w:rsidRPr="0058475C">
        <w:rPr>
          <w:rFonts w:ascii="Times New Roman" w:eastAsia="Times New Roman" w:hAnsi="Times New Roman" w:cs="Times New Roman"/>
          <w:sz w:val="26"/>
          <w:szCs w:val="26"/>
        </w:rPr>
        <w:t xml:space="preserve">1. Международный технический информационный журнал «Оборудование и инструмент для профессионалов». Режим доступа: </w:t>
      </w:r>
      <w:hyperlink r:id="rId15" w:history="1">
        <w:r w:rsidRPr="0058475C">
          <w:rPr>
            <w:rStyle w:val="a3"/>
            <w:rFonts w:ascii="Times New Roman" w:hAnsi="Times New Roman" w:cs="Times New Roman"/>
            <w:sz w:val="26"/>
            <w:szCs w:val="26"/>
          </w:rPr>
          <w:t>http://www.informdom.com/</w:t>
        </w:r>
      </w:hyperlink>
    </w:p>
    <w:p w:rsidR="0058475C" w:rsidRPr="0058475C" w:rsidRDefault="0058475C" w:rsidP="0058475C">
      <w:pPr>
        <w:ind w:left="142" w:firstLine="284"/>
        <w:rPr>
          <w:rStyle w:val="a3"/>
          <w:rFonts w:ascii="Times New Roman" w:eastAsia="Times New Roman" w:hAnsi="Times New Roman" w:cs="Times New Roman"/>
          <w:sz w:val="26"/>
          <w:szCs w:val="26"/>
        </w:rPr>
      </w:pPr>
      <w:r w:rsidRPr="0058475C">
        <w:rPr>
          <w:rFonts w:ascii="Times New Roman" w:eastAsia="Times New Roman" w:hAnsi="Times New Roman" w:cs="Times New Roman"/>
          <w:sz w:val="26"/>
          <w:szCs w:val="26"/>
        </w:rPr>
        <w:t xml:space="preserve">2. Портал «Всё о металлообработке». Режим доступа: </w:t>
      </w:r>
      <w:hyperlink r:id="rId16" w:history="1">
        <w:r w:rsidRPr="0058475C">
          <w:rPr>
            <w:rStyle w:val="a3"/>
            <w:rFonts w:ascii="Times New Roman" w:hAnsi="Times New Roman" w:cs="Times New Roman"/>
            <w:sz w:val="26"/>
            <w:szCs w:val="26"/>
          </w:rPr>
          <w:t>http://met-all.org/</w:t>
        </w:r>
      </w:hyperlink>
    </w:p>
    <w:p w:rsidR="003D7FBE" w:rsidRPr="003D7FBE" w:rsidRDefault="003D7FBE" w:rsidP="0058475C">
      <w:pPr>
        <w:ind w:left="142" w:firstLine="284"/>
        <w:rPr>
          <w:rFonts w:ascii="Times New Roman" w:hAnsi="Times New Roman" w:cs="Times New Roman"/>
          <w:b/>
          <w:bCs/>
          <w:sz w:val="26"/>
          <w:szCs w:val="26"/>
        </w:rPr>
      </w:pPr>
      <w:r w:rsidRPr="003D7FBE">
        <w:rPr>
          <w:rFonts w:ascii="Times New Roman" w:hAnsi="Times New Roman" w:cs="Times New Roman"/>
          <w:b/>
          <w:bCs/>
          <w:sz w:val="26"/>
          <w:szCs w:val="26"/>
        </w:rPr>
        <w:t>Отечественные журналы:</w:t>
      </w:r>
    </w:p>
    <w:p w:rsidR="003D7FBE" w:rsidRPr="003D7FBE" w:rsidRDefault="003D7FBE" w:rsidP="003D7FBE">
      <w:pPr>
        <w:pStyle w:val="1"/>
        <w:tabs>
          <w:tab w:val="num" w:pos="0"/>
        </w:tabs>
        <w:ind w:left="142" w:firstLine="284"/>
        <w:jc w:val="both"/>
        <w:rPr>
          <w:sz w:val="26"/>
          <w:szCs w:val="26"/>
        </w:rPr>
      </w:pPr>
      <w:r w:rsidRPr="003D7FBE">
        <w:rPr>
          <w:sz w:val="26"/>
          <w:szCs w:val="26"/>
        </w:rPr>
        <w:lastRenderedPageBreak/>
        <w:t>«Технология машиностроения»</w:t>
      </w:r>
    </w:p>
    <w:p w:rsidR="003D7FBE" w:rsidRPr="003D7FBE" w:rsidRDefault="003D7FBE" w:rsidP="003D7FBE">
      <w:pPr>
        <w:pStyle w:val="1"/>
        <w:tabs>
          <w:tab w:val="num" w:pos="0"/>
        </w:tabs>
        <w:ind w:left="142" w:firstLine="284"/>
        <w:jc w:val="both"/>
        <w:rPr>
          <w:sz w:val="26"/>
          <w:szCs w:val="26"/>
        </w:rPr>
      </w:pPr>
      <w:r w:rsidRPr="003D7FBE">
        <w:rPr>
          <w:sz w:val="26"/>
          <w:szCs w:val="26"/>
        </w:rPr>
        <w:t>«Машиностроитель»</w:t>
      </w:r>
    </w:p>
    <w:p w:rsidR="003D7FBE" w:rsidRPr="003D7FBE" w:rsidRDefault="003D7FBE" w:rsidP="003D7FBE">
      <w:pPr>
        <w:pStyle w:val="1"/>
        <w:tabs>
          <w:tab w:val="num" w:pos="0"/>
        </w:tabs>
        <w:ind w:left="142" w:firstLine="284"/>
        <w:jc w:val="both"/>
        <w:rPr>
          <w:sz w:val="26"/>
          <w:szCs w:val="26"/>
        </w:rPr>
      </w:pPr>
      <w:r w:rsidRPr="003D7FBE">
        <w:rPr>
          <w:sz w:val="26"/>
          <w:szCs w:val="26"/>
        </w:rPr>
        <w:t>«Инструмент. Технология. Оборудование»</w:t>
      </w:r>
    </w:p>
    <w:p w:rsidR="003D7FBE" w:rsidRPr="003D7FBE" w:rsidRDefault="003D7FBE" w:rsidP="003D7FBE">
      <w:pPr>
        <w:pStyle w:val="1"/>
        <w:tabs>
          <w:tab w:val="num" w:pos="0"/>
        </w:tabs>
        <w:ind w:left="142" w:firstLine="284"/>
        <w:jc w:val="both"/>
        <w:rPr>
          <w:sz w:val="26"/>
          <w:szCs w:val="26"/>
        </w:rPr>
      </w:pPr>
      <w:r w:rsidRPr="003D7FBE">
        <w:rPr>
          <w:sz w:val="26"/>
          <w:szCs w:val="26"/>
        </w:rPr>
        <w:t>«Информационные технологии»</w:t>
      </w:r>
    </w:p>
    <w:p w:rsidR="003D7FBE" w:rsidRPr="003D7FBE" w:rsidRDefault="003D7FBE" w:rsidP="003D7FBE">
      <w:pPr>
        <w:ind w:left="142" w:firstLine="284"/>
        <w:rPr>
          <w:rFonts w:ascii="Times New Roman" w:hAnsi="Times New Roman" w:cs="Times New Roman"/>
          <w:sz w:val="26"/>
          <w:szCs w:val="26"/>
        </w:rPr>
      </w:pPr>
      <w:r w:rsidRPr="003D7FBE">
        <w:rPr>
          <w:rFonts w:ascii="Times New Roman" w:hAnsi="Times New Roman" w:cs="Times New Roman"/>
          <w:sz w:val="26"/>
          <w:szCs w:val="26"/>
        </w:rPr>
        <w:t>Профессиональные информационные системы CAD и CAM.</w:t>
      </w:r>
    </w:p>
    <w:p w:rsidR="003B75C1" w:rsidRPr="003B75C1" w:rsidRDefault="003B75C1" w:rsidP="003B75C1">
      <w:pPr>
        <w:tabs>
          <w:tab w:val="left" w:pos="-142"/>
        </w:tabs>
        <w:ind w:firstLine="567"/>
        <w:jc w:val="both"/>
        <w:rPr>
          <w:rFonts w:ascii="Times New Roman" w:hAnsi="Times New Roman" w:cs="Times New Roman"/>
          <w:sz w:val="26"/>
          <w:szCs w:val="26"/>
        </w:rPr>
      </w:pPr>
    </w:p>
    <w:p w:rsidR="003B75C1" w:rsidRPr="003B75C1" w:rsidRDefault="003B75C1" w:rsidP="003B75C1">
      <w:pPr>
        <w:tabs>
          <w:tab w:val="left" w:pos="-142"/>
        </w:tabs>
        <w:ind w:firstLine="567"/>
        <w:contextualSpacing/>
        <w:jc w:val="both"/>
        <w:rPr>
          <w:rFonts w:ascii="Times New Roman" w:hAnsi="Times New Roman" w:cs="Times New Roman"/>
          <w:b/>
          <w:sz w:val="26"/>
          <w:szCs w:val="26"/>
        </w:rPr>
      </w:pPr>
      <w:r w:rsidRPr="003B75C1">
        <w:rPr>
          <w:rFonts w:ascii="Times New Roman" w:hAnsi="Times New Roman" w:cs="Times New Roman"/>
          <w:b/>
          <w:sz w:val="26"/>
          <w:szCs w:val="26"/>
        </w:rPr>
        <w:t>Интернет-ресурсы:</w:t>
      </w:r>
    </w:p>
    <w:p w:rsidR="003B75C1" w:rsidRPr="003B75C1" w:rsidRDefault="003B75C1" w:rsidP="003B75C1">
      <w:pPr>
        <w:tabs>
          <w:tab w:val="left" w:pos="-142"/>
        </w:tabs>
        <w:ind w:firstLine="567"/>
        <w:contextualSpacing/>
        <w:rPr>
          <w:rFonts w:ascii="Times New Roman" w:hAnsi="Times New Roman" w:cs="Times New Roman"/>
          <w:sz w:val="26"/>
          <w:szCs w:val="26"/>
        </w:rPr>
      </w:pPr>
      <w:r w:rsidRPr="003B75C1">
        <w:rPr>
          <w:rFonts w:ascii="Times New Roman" w:hAnsi="Times New Roman" w:cs="Times New Roman"/>
          <w:sz w:val="26"/>
          <w:szCs w:val="26"/>
        </w:rPr>
        <w:t xml:space="preserve">сайт  </w:t>
      </w:r>
      <w:hyperlink r:id="rId17" w:history="1">
        <w:r w:rsidRPr="003B75C1">
          <w:rPr>
            <w:rStyle w:val="a3"/>
            <w:rFonts w:ascii="Times New Roman" w:hAnsi="Times New Roman" w:cs="Times New Roman"/>
            <w:sz w:val="26"/>
            <w:szCs w:val="26"/>
          </w:rPr>
          <w:t>http://znanium.com/</w:t>
        </w:r>
      </w:hyperlink>
    </w:p>
    <w:p w:rsidR="003B75C1" w:rsidRPr="003B75C1" w:rsidRDefault="004C2896" w:rsidP="003B75C1">
      <w:pPr>
        <w:tabs>
          <w:tab w:val="left" w:pos="-142"/>
        </w:tabs>
        <w:ind w:firstLine="567"/>
        <w:contextualSpacing/>
        <w:jc w:val="both"/>
        <w:rPr>
          <w:rFonts w:ascii="Times New Roman" w:hAnsi="Times New Roman" w:cs="Times New Roman"/>
          <w:sz w:val="26"/>
          <w:szCs w:val="26"/>
        </w:rPr>
      </w:pPr>
      <w:hyperlink r:id="rId18" w:history="1">
        <w:r w:rsidR="003B75C1" w:rsidRPr="003B75C1">
          <w:rPr>
            <w:rStyle w:val="a3"/>
            <w:rFonts w:ascii="Times New Roman" w:hAnsi="Times New Roman" w:cs="Times New Roman"/>
            <w:sz w:val="26"/>
            <w:szCs w:val="26"/>
          </w:rPr>
          <w:t>https://www.sites.google.com/site/kniznaapolkavmk/sergeev-i-s-kak-organizovat-proektnuu-deatelnost-ucasihsa</w:t>
        </w:r>
      </w:hyperlink>
    </w:p>
    <w:p w:rsidR="003B75C1" w:rsidRPr="003B75C1" w:rsidRDefault="003B75C1" w:rsidP="003B75C1">
      <w:pPr>
        <w:pStyle w:val="c2"/>
        <w:shd w:val="clear" w:color="auto" w:fill="FFFFFF"/>
        <w:tabs>
          <w:tab w:val="left" w:pos="-142"/>
        </w:tabs>
        <w:spacing w:before="0" w:after="0"/>
        <w:ind w:firstLine="567"/>
        <w:rPr>
          <w:rStyle w:val="c4"/>
          <w:sz w:val="26"/>
          <w:szCs w:val="26"/>
        </w:rPr>
      </w:pPr>
      <w:r w:rsidRPr="003B75C1">
        <w:rPr>
          <w:rStyle w:val="c4"/>
          <w:sz w:val="26"/>
          <w:szCs w:val="26"/>
        </w:rPr>
        <w:t xml:space="preserve">Окно открытого </w:t>
      </w:r>
      <w:proofErr w:type="gramStart"/>
      <w:r w:rsidRPr="003B75C1">
        <w:rPr>
          <w:rStyle w:val="c4"/>
          <w:sz w:val="26"/>
          <w:szCs w:val="26"/>
        </w:rPr>
        <w:t xml:space="preserve">доступа  </w:t>
      </w:r>
      <w:proofErr w:type="spellStart"/>
      <w:r w:rsidRPr="003B75C1">
        <w:rPr>
          <w:rStyle w:val="c4"/>
          <w:sz w:val="26"/>
          <w:szCs w:val="26"/>
        </w:rPr>
        <w:t>Рособразования</w:t>
      </w:r>
      <w:proofErr w:type="spellEnd"/>
      <w:proofErr w:type="gramEnd"/>
      <w:r w:rsidRPr="003B75C1">
        <w:rPr>
          <w:rStyle w:val="c4"/>
          <w:sz w:val="26"/>
          <w:szCs w:val="26"/>
        </w:rPr>
        <w:t xml:space="preserve"> к информационным ресурсам </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http://eor.edu.ru, Федеральный центр информационно-образовательных</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ресурсов</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http://school-collection.edu.ru, Единая коллекция цифровых образовательных</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ресурсов</w:t>
      </w:r>
    </w:p>
    <w:p w:rsidR="003B75C1" w:rsidRPr="003B75C1" w:rsidRDefault="003B75C1" w:rsidP="003B75C1">
      <w:pPr>
        <w:tabs>
          <w:tab w:val="left" w:pos="-142"/>
        </w:tabs>
        <w:ind w:firstLine="567"/>
        <w:rPr>
          <w:rFonts w:ascii="Times New Roman" w:hAnsi="Times New Roman" w:cs="Times New Roman"/>
          <w:sz w:val="26"/>
          <w:szCs w:val="26"/>
        </w:rPr>
      </w:pPr>
      <w:r w:rsidRPr="003B75C1">
        <w:rPr>
          <w:rFonts w:ascii="Times New Roman" w:hAnsi="Times New Roman" w:cs="Times New Roman"/>
          <w:sz w:val="26"/>
          <w:szCs w:val="26"/>
        </w:rPr>
        <w:t>Сервисы и инструменты:</w:t>
      </w:r>
    </w:p>
    <w:p w:rsidR="003B75C1" w:rsidRPr="003B75C1" w:rsidRDefault="003B75C1" w:rsidP="003B75C1">
      <w:pPr>
        <w:tabs>
          <w:tab w:val="left" w:pos="-142"/>
        </w:tabs>
        <w:ind w:firstLine="567"/>
        <w:rPr>
          <w:rFonts w:ascii="Times New Roman" w:hAnsi="Times New Roman" w:cs="Times New Roman"/>
          <w:sz w:val="26"/>
          <w:szCs w:val="26"/>
        </w:rPr>
      </w:pPr>
      <w:r w:rsidRPr="003B75C1">
        <w:rPr>
          <w:rFonts w:ascii="Times New Roman" w:hAnsi="Times New Roman" w:cs="Times New Roman"/>
          <w:sz w:val="26"/>
          <w:szCs w:val="26"/>
        </w:rPr>
        <w:t xml:space="preserve">1. </w:t>
      </w:r>
      <w:r w:rsidRPr="003B75C1">
        <w:rPr>
          <w:rFonts w:ascii="Times New Roman" w:hAnsi="Times New Roman" w:cs="Times New Roman"/>
          <w:sz w:val="26"/>
          <w:szCs w:val="26"/>
          <w:lang w:val="en-US"/>
        </w:rPr>
        <w:t>Skype</w:t>
      </w:r>
      <w:r w:rsidRPr="003B75C1">
        <w:rPr>
          <w:rFonts w:ascii="Times New Roman" w:hAnsi="Times New Roman" w:cs="Times New Roman"/>
          <w:sz w:val="26"/>
          <w:szCs w:val="26"/>
        </w:rPr>
        <w:t xml:space="preserve"> (режим доступа: </w:t>
      </w:r>
      <w:r w:rsidRPr="003B75C1">
        <w:rPr>
          <w:rFonts w:ascii="Times New Roman" w:hAnsi="Times New Roman" w:cs="Times New Roman"/>
          <w:sz w:val="26"/>
          <w:szCs w:val="26"/>
          <w:lang w:val="en-US"/>
        </w:rPr>
        <w:t>https</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www</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skype</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com</w:t>
      </w:r>
      <w:r w:rsidRPr="003B75C1">
        <w:rPr>
          <w:rFonts w:ascii="Times New Roman" w:hAnsi="Times New Roman" w:cs="Times New Roman"/>
          <w:sz w:val="26"/>
          <w:szCs w:val="26"/>
        </w:rPr>
        <w:t>/)</w:t>
      </w:r>
    </w:p>
    <w:p w:rsidR="003B75C1" w:rsidRPr="003B75C1" w:rsidRDefault="003B75C1" w:rsidP="003B75C1">
      <w:pPr>
        <w:tabs>
          <w:tab w:val="left" w:pos="-142"/>
        </w:tabs>
        <w:ind w:firstLine="567"/>
        <w:rPr>
          <w:rFonts w:ascii="Times New Roman" w:hAnsi="Times New Roman" w:cs="Times New Roman"/>
          <w:sz w:val="26"/>
          <w:szCs w:val="26"/>
        </w:rPr>
      </w:pPr>
      <w:r w:rsidRPr="003B75C1">
        <w:rPr>
          <w:rFonts w:ascii="Times New Roman" w:hAnsi="Times New Roman" w:cs="Times New Roman"/>
          <w:sz w:val="26"/>
          <w:szCs w:val="26"/>
        </w:rPr>
        <w:t xml:space="preserve">2. </w:t>
      </w:r>
      <w:r w:rsidRPr="003B75C1">
        <w:rPr>
          <w:rFonts w:ascii="Times New Roman" w:hAnsi="Times New Roman" w:cs="Times New Roman"/>
          <w:sz w:val="26"/>
          <w:szCs w:val="26"/>
          <w:lang w:val="en-US"/>
        </w:rPr>
        <w:t>Zoom</w:t>
      </w:r>
      <w:r w:rsidRPr="003B75C1">
        <w:rPr>
          <w:rFonts w:ascii="Times New Roman" w:hAnsi="Times New Roman" w:cs="Times New Roman"/>
          <w:sz w:val="26"/>
          <w:szCs w:val="26"/>
        </w:rPr>
        <w:t xml:space="preserve"> (режим доступа: </w:t>
      </w:r>
      <w:r w:rsidRPr="003B75C1">
        <w:rPr>
          <w:rFonts w:ascii="Times New Roman" w:hAnsi="Times New Roman" w:cs="Times New Roman"/>
          <w:sz w:val="26"/>
          <w:szCs w:val="26"/>
          <w:lang w:val="en-US"/>
        </w:rPr>
        <w:t>https</w:t>
      </w:r>
      <w:r w:rsidRPr="003B75C1">
        <w:rPr>
          <w:rFonts w:ascii="Times New Roman" w:hAnsi="Times New Roman" w:cs="Times New Roman"/>
          <w:sz w:val="26"/>
          <w:szCs w:val="26"/>
        </w:rPr>
        <w:t xml:space="preserve">:// </w:t>
      </w:r>
      <w:r w:rsidRPr="003B75C1">
        <w:rPr>
          <w:rFonts w:ascii="Times New Roman" w:hAnsi="Times New Roman" w:cs="Times New Roman"/>
          <w:sz w:val="26"/>
          <w:szCs w:val="26"/>
          <w:lang w:val="en-US"/>
        </w:rPr>
        <w:t>zoom</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us</w:t>
      </w:r>
      <w:r w:rsidRPr="003B75C1">
        <w:rPr>
          <w:rFonts w:ascii="Times New Roman" w:hAnsi="Times New Roman" w:cs="Times New Roman"/>
          <w:sz w:val="26"/>
          <w:szCs w:val="26"/>
        </w:rPr>
        <w:t>/)</w:t>
      </w:r>
    </w:p>
    <w:p w:rsidR="00786A0E" w:rsidRPr="00EF71CA" w:rsidRDefault="003B75C1" w:rsidP="003B75C1">
      <w:pPr>
        <w:ind w:left="567"/>
        <w:rPr>
          <w:rFonts w:ascii="Times New Roman" w:hAnsi="Times New Roman" w:cs="Times New Roman"/>
          <w:sz w:val="26"/>
          <w:szCs w:val="26"/>
        </w:rPr>
      </w:pPr>
      <w:r w:rsidRPr="003B75C1">
        <w:rPr>
          <w:rFonts w:ascii="Times New Roman" w:hAnsi="Times New Roman" w:cs="Times New Roman"/>
          <w:sz w:val="26"/>
          <w:szCs w:val="26"/>
        </w:rPr>
        <w:t xml:space="preserve">3. </w:t>
      </w:r>
      <w:hyperlink r:id="rId19" w:history="1">
        <w:r w:rsidRPr="003B75C1">
          <w:rPr>
            <w:rStyle w:val="a3"/>
            <w:rFonts w:ascii="Times New Roman" w:hAnsi="Times New Roman" w:cs="Times New Roman"/>
            <w:sz w:val="26"/>
            <w:szCs w:val="26"/>
            <w:lang w:val="en-US"/>
          </w:rPr>
          <w:t>https</w:t>
        </w:r>
        <w:r w:rsidRPr="00EF71CA">
          <w:rPr>
            <w:rStyle w:val="a3"/>
            <w:rFonts w:ascii="Times New Roman" w:hAnsi="Times New Roman" w:cs="Times New Roman"/>
            <w:sz w:val="26"/>
            <w:szCs w:val="26"/>
          </w:rPr>
          <w:t>://</w:t>
        </w:r>
        <w:r w:rsidRPr="003B75C1">
          <w:rPr>
            <w:rStyle w:val="a3"/>
            <w:rFonts w:ascii="Times New Roman" w:hAnsi="Times New Roman" w:cs="Times New Roman"/>
            <w:sz w:val="26"/>
            <w:szCs w:val="26"/>
            <w:lang w:val="en-US"/>
          </w:rPr>
          <w:t>dick</w:t>
        </w:r>
        <w:r w:rsidRPr="00EF71CA">
          <w:rPr>
            <w:rStyle w:val="a3"/>
            <w:rFonts w:ascii="Times New Roman" w:hAnsi="Times New Roman" w:cs="Times New Roman"/>
            <w:sz w:val="26"/>
            <w:szCs w:val="26"/>
          </w:rPr>
          <w:t>.</w:t>
        </w:r>
        <w:proofErr w:type="spellStart"/>
        <w:r w:rsidRPr="003B75C1">
          <w:rPr>
            <w:rStyle w:val="a3"/>
            <w:rFonts w:ascii="Times New Roman" w:hAnsi="Times New Roman" w:cs="Times New Roman"/>
            <w:sz w:val="26"/>
            <w:szCs w:val="26"/>
            <w:lang w:val="en-US"/>
          </w:rPr>
          <w:t>yandex</w:t>
        </w:r>
        <w:proofErr w:type="spellEnd"/>
        <w:r w:rsidRPr="00EF71CA">
          <w:rPr>
            <w:rStyle w:val="a3"/>
            <w:rFonts w:ascii="Times New Roman" w:hAnsi="Times New Roman" w:cs="Times New Roman"/>
            <w:sz w:val="26"/>
            <w:szCs w:val="26"/>
          </w:rPr>
          <w:t>.</w:t>
        </w:r>
        <w:proofErr w:type="spellStart"/>
        <w:r w:rsidRPr="003B75C1">
          <w:rPr>
            <w:rStyle w:val="a3"/>
            <w:rFonts w:ascii="Times New Roman" w:hAnsi="Times New Roman" w:cs="Times New Roman"/>
            <w:sz w:val="26"/>
            <w:szCs w:val="26"/>
            <w:lang w:val="en-US"/>
          </w:rPr>
          <w:t>ru</w:t>
        </w:r>
        <w:proofErr w:type="spellEnd"/>
        <w:r w:rsidRPr="00EF71CA">
          <w:rPr>
            <w:rStyle w:val="a3"/>
            <w:rFonts w:ascii="Times New Roman" w:hAnsi="Times New Roman" w:cs="Times New Roman"/>
            <w:sz w:val="26"/>
            <w:szCs w:val="26"/>
          </w:rPr>
          <w:t>/</w:t>
        </w:r>
      </w:hyperlink>
      <w:r w:rsidR="00786A0E" w:rsidRPr="00EF71CA">
        <w:rPr>
          <w:rFonts w:ascii="Times New Roman" w:hAnsi="Times New Roman" w:cs="Times New Roman"/>
          <w:sz w:val="26"/>
          <w:szCs w:val="26"/>
        </w:rPr>
        <w:br w:type="page"/>
      </w:r>
    </w:p>
    <w:p w:rsidR="007B44BC" w:rsidRPr="00EF71CA"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w:t>
      </w:r>
      <w:r w:rsidRPr="00EF71CA">
        <w:rPr>
          <w:rFonts w:ascii="Times New Roman" w:hAnsi="Times New Roman" w:cs="Times New Roman"/>
          <w:sz w:val="26"/>
          <w:szCs w:val="26"/>
        </w:rPr>
        <w:t xml:space="preserve">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20"/>
      <w:footerReference w:type="default" r:id="rId21"/>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2896" w:rsidRDefault="004C2896">
      <w:r>
        <w:separator/>
      </w:r>
    </w:p>
  </w:endnote>
  <w:endnote w:type="continuationSeparator" w:id="0">
    <w:p w:rsidR="004C2896" w:rsidRDefault="004C2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DA2" w:rsidRDefault="002B5DA2"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2B5DA2" w:rsidRDefault="002B5DA2"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DA2" w:rsidRDefault="002B5DA2"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2896" w:rsidRDefault="004C2896">
      <w:r>
        <w:separator/>
      </w:r>
    </w:p>
  </w:footnote>
  <w:footnote w:type="continuationSeparator" w:id="0">
    <w:p w:rsidR="004C2896" w:rsidRDefault="004C28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14E129AC"/>
    <w:multiLevelType w:val="multilevel"/>
    <w:tmpl w:val="F2C29B36"/>
    <w:lvl w:ilvl="0">
      <w:start w:val="3"/>
      <w:numFmt w:val="decimal"/>
      <w:lvlText w:val="%1"/>
      <w:lvlJc w:val="left"/>
      <w:pPr>
        <w:ind w:left="435" w:hanging="435"/>
      </w:pPr>
      <w:rPr>
        <w:rFonts w:hint="default"/>
      </w:rPr>
    </w:lvl>
    <w:lvl w:ilvl="1">
      <w:start w:val="2"/>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8" w15:restartNumberingAfterBreak="0">
    <w:nsid w:val="1E7766AE"/>
    <w:multiLevelType w:val="hybridMultilevel"/>
    <w:tmpl w:val="E878EC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3220A9"/>
    <w:multiLevelType w:val="hybridMultilevel"/>
    <w:tmpl w:val="659A5A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61B1F0B"/>
    <w:multiLevelType w:val="hybridMultilevel"/>
    <w:tmpl w:val="58508424"/>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38FD7236"/>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3FAF56F5"/>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451C177E"/>
    <w:multiLevelType w:val="hybridMultilevel"/>
    <w:tmpl w:val="9362B8E4"/>
    <w:lvl w:ilvl="0" w:tplc="8660A9BE">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46BE2829"/>
    <w:multiLevelType w:val="hybridMultilevel"/>
    <w:tmpl w:val="352A168E"/>
    <w:lvl w:ilvl="0" w:tplc="CCCEB62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15:restartNumberingAfterBreak="0">
    <w:nsid w:val="49672ADC"/>
    <w:multiLevelType w:val="hybridMultilevel"/>
    <w:tmpl w:val="ADE46F40"/>
    <w:lvl w:ilvl="0" w:tplc="1ED88B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15:restartNumberingAfterBreak="0">
    <w:nsid w:val="497F4993"/>
    <w:multiLevelType w:val="hybridMultilevel"/>
    <w:tmpl w:val="5CD4CF7E"/>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5" w15:restartNumberingAfterBreak="0">
    <w:nsid w:val="66F62F34"/>
    <w:multiLevelType w:val="hybridMultilevel"/>
    <w:tmpl w:val="2FE23FB4"/>
    <w:lvl w:ilvl="0" w:tplc="2630527E">
      <w:start w:val="1"/>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D9C437C"/>
    <w:multiLevelType w:val="hybridMultilevel"/>
    <w:tmpl w:val="6A5A66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0CD461B"/>
    <w:multiLevelType w:val="hybridMultilevel"/>
    <w:tmpl w:val="6CF2DD30"/>
    <w:lvl w:ilvl="0" w:tplc="EAA6A57A">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0"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8E95C29"/>
    <w:multiLevelType w:val="hybridMultilevel"/>
    <w:tmpl w:val="7E76D73C"/>
    <w:lvl w:ilvl="0" w:tplc="BA643412">
      <w:start w:val="1"/>
      <w:numFmt w:val="decimal"/>
      <w:lvlText w:val="%1."/>
      <w:lvlJc w:val="left"/>
      <w:pPr>
        <w:ind w:left="666" w:hanging="240"/>
      </w:pPr>
      <w:rPr>
        <w:rFonts w:ascii="Times New Roman" w:eastAsia="Times New Roman" w:hAnsi="Times New Roman" w:cs="Times New Roman" w:hint="default"/>
        <w:color w:val="auto"/>
        <w:spacing w:val="-5"/>
        <w:w w:val="99"/>
        <w:sz w:val="28"/>
        <w:szCs w:val="24"/>
      </w:rPr>
    </w:lvl>
    <w:lvl w:ilvl="1" w:tplc="E0E2BD16">
      <w:numFmt w:val="bullet"/>
      <w:lvlText w:val="•"/>
      <w:lvlJc w:val="left"/>
      <w:pPr>
        <w:ind w:left="1612" w:hanging="240"/>
      </w:pPr>
      <w:rPr>
        <w:rFonts w:hint="default"/>
      </w:rPr>
    </w:lvl>
    <w:lvl w:ilvl="2" w:tplc="77266D0E">
      <w:numFmt w:val="bullet"/>
      <w:lvlText w:val="•"/>
      <w:lvlJc w:val="left"/>
      <w:pPr>
        <w:ind w:left="2561" w:hanging="240"/>
      </w:pPr>
      <w:rPr>
        <w:rFonts w:hint="default"/>
      </w:rPr>
    </w:lvl>
    <w:lvl w:ilvl="3" w:tplc="52166D64">
      <w:numFmt w:val="bullet"/>
      <w:lvlText w:val="•"/>
      <w:lvlJc w:val="left"/>
      <w:pPr>
        <w:ind w:left="3509" w:hanging="240"/>
      </w:pPr>
      <w:rPr>
        <w:rFonts w:hint="default"/>
      </w:rPr>
    </w:lvl>
    <w:lvl w:ilvl="4" w:tplc="04C2E366">
      <w:numFmt w:val="bullet"/>
      <w:lvlText w:val="•"/>
      <w:lvlJc w:val="left"/>
      <w:pPr>
        <w:ind w:left="4458" w:hanging="240"/>
      </w:pPr>
      <w:rPr>
        <w:rFonts w:hint="default"/>
      </w:rPr>
    </w:lvl>
    <w:lvl w:ilvl="5" w:tplc="86D4F6CC">
      <w:numFmt w:val="bullet"/>
      <w:lvlText w:val="•"/>
      <w:lvlJc w:val="left"/>
      <w:pPr>
        <w:ind w:left="5407" w:hanging="240"/>
      </w:pPr>
      <w:rPr>
        <w:rFonts w:hint="default"/>
      </w:rPr>
    </w:lvl>
    <w:lvl w:ilvl="6" w:tplc="841A7D30">
      <w:numFmt w:val="bullet"/>
      <w:lvlText w:val="•"/>
      <w:lvlJc w:val="left"/>
      <w:pPr>
        <w:ind w:left="6355" w:hanging="240"/>
      </w:pPr>
      <w:rPr>
        <w:rFonts w:hint="default"/>
      </w:rPr>
    </w:lvl>
    <w:lvl w:ilvl="7" w:tplc="3138A652">
      <w:numFmt w:val="bullet"/>
      <w:lvlText w:val="•"/>
      <w:lvlJc w:val="left"/>
      <w:pPr>
        <w:ind w:left="7304" w:hanging="240"/>
      </w:pPr>
      <w:rPr>
        <w:rFonts w:hint="default"/>
      </w:rPr>
    </w:lvl>
    <w:lvl w:ilvl="8" w:tplc="4B0A2D4A">
      <w:numFmt w:val="bullet"/>
      <w:lvlText w:val="•"/>
      <w:lvlJc w:val="left"/>
      <w:pPr>
        <w:ind w:left="8253" w:hanging="240"/>
      </w:pPr>
      <w:rPr>
        <w:rFonts w:hint="default"/>
      </w:rPr>
    </w:lvl>
  </w:abstractNum>
  <w:abstractNum w:abstractNumId="32" w15:restartNumberingAfterBreak="0">
    <w:nsid w:val="7902082D"/>
    <w:multiLevelType w:val="hybridMultilevel"/>
    <w:tmpl w:val="C17C3454"/>
    <w:lvl w:ilvl="0" w:tplc="B8B6BE0E">
      <w:start w:val="5"/>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98944EF"/>
    <w:multiLevelType w:val="hybridMultilevel"/>
    <w:tmpl w:val="D500F61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1"/>
  </w:num>
  <w:num w:numId="2">
    <w:abstractNumId w:val="13"/>
  </w:num>
  <w:num w:numId="3">
    <w:abstractNumId w:val="15"/>
  </w:num>
  <w:num w:numId="4">
    <w:abstractNumId w:val="9"/>
  </w:num>
  <w:num w:numId="5">
    <w:abstractNumId w:val="18"/>
  </w:num>
  <w:num w:numId="6">
    <w:abstractNumId w:val="24"/>
  </w:num>
  <w:num w:numId="7">
    <w:abstractNumId w:val="2"/>
  </w:num>
  <w:num w:numId="8">
    <w:abstractNumId w:val="3"/>
  </w:num>
  <w:num w:numId="9">
    <w:abstractNumId w:val="5"/>
  </w:num>
  <w:num w:numId="10">
    <w:abstractNumId w:val="12"/>
  </w:num>
  <w:num w:numId="11">
    <w:abstractNumId w:val="4"/>
  </w:num>
  <w:num w:numId="12">
    <w:abstractNumId w:val="30"/>
  </w:num>
  <w:num w:numId="13">
    <w:abstractNumId w:val="26"/>
  </w:num>
  <w:num w:numId="14">
    <w:abstractNumId w:val="6"/>
  </w:num>
  <w:num w:numId="15">
    <w:abstractNumId w:val="20"/>
  </w:num>
  <w:num w:numId="16">
    <w:abstractNumId w:val="28"/>
  </w:num>
  <w:num w:numId="17">
    <w:abstractNumId w:val="22"/>
  </w:num>
  <w:num w:numId="18">
    <w:abstractNumId w:val="31"/>
  </w:num>
  <w:num w:numId="19">
    <w:abstractNumId w:val="19"/>
  </w:num>
  <w:num w:numId="20">
    <w:abstractNumId w:val="17"/>
  </w:num>
  <w:num w:numId="21">
    <w:abstractNumId w:val="8"/>
  </w:num>
  <w:num w:numId="22">
    <w:abstractNumId w:val="27"/>
  </w:num>
  <w:num w:numId="23">
    <w:abstractNumId w:val="10"/>
  </w:num>
  <w:num w:numId="24">
    <w:abstractNumId w:val="16"/>
  </w:num>
  <w:num w:numId="25">
    <w:abstractNumId w:val="14"/>
  </w:num>
  <w:num w:numId="26">
    <w:abstractNumId w:val="23"/>
  </w:num>
  <w:num w:numId="27">
    <w:abstractNumId w:val="11"/>
  </w:num>
  <w:num w:numId="28">
    <w:abstractNumId w:val="29"/>
  </w:num>
  <w:num w:numId="29">
    <w:abstractNumId w:val="25"/>
  </w:num>
  <w:num w:numId="30">
    <w:abstractNumId w:val="33"/>
  </w:num>
  <w:num w:numId="31">
    <w:abstractNumId w:val="7"/>
  </w:num>
  <w:num w:numId="32">
    <w:abstractNumId w:val="3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204BA"/>
    <w:rsid w:val="00136BE0"/>
    <w:rsid w:val="00141EEA"/>
    <w:rsid w:val="00162AFC"/>
    <w:rsid w:val="0016485A"/>
    <w:rsid w:val="0017181D"/>
    <w:rsid w:val="001718C4"/>
    <w:rsid w:val="00182A08"/>
    <w:rsid w:val="001A0AB9"/>
    <w:rsid w:val="001D068F"/>
    <w:rsid w:val="001F77CD"/>
    <w:rsid w:val="00202D90"/>
    <w:rsid w:val="002059F7"/>
    <w:rsid w:val="0020636B"/>
    <w:rsid w:val="002074FD"/>
    <w:rsid w:val="00235CB8"/>
    <w:rsid w:val="00241A4D"/>
    <w:rsid w:val="0026546C"/>
    <w:rsid w:val="00290640"/>
    <w:rsid w:val="002B5DA2"/>
    <w:rsid w:val="002D7729"/>
    <w:rsid w:val="002E304D"/>
    <w:rsid w:val="002E4861"/>
    <w:rsid w:val="002E78FE"/>
    <w:rsid w:val="002F3346"/>
    <w:rsid w:val="00312612"/>
    <w:rsid w:val="003518EC"/>
    <w:rsid w:val="00353121"/>
    <w:rsid w:val="003675EE"/>
    <w:rsid w:val="0037023C"/>
    <w:rsid w:val="003854C8"/>
    <w:rsid w:val="00385DB7"/>
    <w:rsid w:val="003A4A8E"/>
    <w:rsid w:val="003B75C1"/>
    <w:rsid w:val="003D7753"/>
    <w:rsid w:val="003D7FBE"/>
    <w:rsid w:val="00416587"/>
    <w:rsid w:val="00420EEB"/>
    <w:rsid w:val="00456DA6"/>
    <w:rsid w:val="004578A7"/>
    <w:rsid w:val="004633FA"/>
    <w:rsid w:val="004649E2"/>
    <w:rsid w:val="0047250C"/>
    <w:rsid w:val="00496C6B"/>
    <w:rsid w:val="004B2455"/>
    <w:rsid w:val="004C2896"/>
    <w:rsid w:val="004D3296"/>
    <w:rsid w:val="004E4EB3"/>
    <w:rsid w:val="00510B44"/>
    <w:rsid w:val="005159B5"/>
    <w:rsid w:val="00570B7C"/>
    <w:rsid w:val="0058475C"/>
    <w:rsid w:val="00592549"/>
    <w:rsid w:val="005A4329"/>
    <w:rsid w:val="005C04BD"/>
    <w:rsid w:val="005C275D"/>
    <w:rsid w:val="005D1028"/>
    <w:rsid w:val="005D33B4"/>
    <w:rsid w:val="00642176"/>
    <w:rsid w:val="0068236D"/>
    <w:rsid w:val="006862F9"/>
    <w:rsid w:val="00696953"/>
    <w:rsid w:val="006C1414"/>
    <w:rsid w:val="006D2196"/>
    <w:rsid w:val="006D37F6"/>
    <w:rsid w:val="006D71CA"/>
    <w:rsid w:val="0070738B"/>
    <w:rsid w:val="00733695"/>
    <w:rsid w:val="007621A6"/>
    <w:rsid w:val="00780EF8"/>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404E0"/>
    <w:rsid w:val="008557E7"/>
    <w:rsid w:val="00874752"/>
    <w:rsid w:val="00877040"/>
    <w:rsid w:val="00895D1E"/>
    <w:rsid w:val="008B2781"/>
    <w:rsid w:val="008B4687"/>
    <w:rsid w:val="008D5054"/>
    <w:rsid w:val="008D5F94"/>
    <w:rsid w:val="008E159F"/>
    <w:rsid w:val="008F105B"/>
    <w:rsid w:val="00900810"/>
    <w:rsid w:val="00900E17"/>
    <w:rsid w:val="00913322"/>
    <w:rsid w:val="00925B3A"/>
    <w:rsid w:val="009322CE"/>
    <w:rsid w:val="009A01E6"/>
    <w:rsid w:val="009A127C"/>
    <w:rsid w:val="009A3CFD"/>
    <w:rsid w:val="009B798D"/>
    <w:rsid w:val="009E36DD"/>
    <w:rsid w:val="009E6AC9"/>
    <w:rsid w:val="009E6D18"/>
    <w:rsid w:val="00A01483"/>
    <w:rsid w:val="00A27026"/>
    <w:rsid w:val="00A30AF3"/>
    <w:rsid w:val="00A379A2"/>
    <w:rsid w:val="00A41573"/>
    <w:rsid w:val="00A545C8"/>
    <w:rsid w:val="00A60ACB"/>
    <w:rsid w:val="00A6662F"/>
    <w:rsid w:val="00AA516C"/>
    <w:rsid w:val="00AB69E0"/>
    <w:rsid w:val="00AF0124"/>
    <w:rsid w:val="00AF7FF0"/>
    <w:rsid w:val="00B231DA"/>
    <w:rsid w:val="00B5192E"/>
    <w:rsid w:val="00B57B41"/>
    <w:rsid w:val="00B64C18"/>
    <w:rsid w:val="00B83A9C"/>
    <w:rsid w:val="00B939B3"/>
    <w:rsid w:val="00BA06A2"/>
    <w:rsid w:val="00BD3D23"/>
    <w:rsid w:val="00BF27FB"/>
    <w:rsid w:val="00BF320B"/>
    <w:rsid w:val="00C030E6"/>
    <w:rsid w:val="00C03F29"/>
    <w:rsid w:val="00C04946"/>
    <w:rsid w:val="00C1052A"/>
    <w:rsid w:val="00C274B0"/>
    <w:rsid w:val="00C349D8"/>
    <w:rsid w:val="00C6137C"/>
    <w:rsid w:val="00C62072"/>
    <w:rsid w:val="00C63C77"/>
    <w:rsid w:val="00C66233"/>
    <w:rsid w:val="00C70D81"/>
    <w:rsid w:val="00C7399A"/>
    <w:rsid w:val="00C7408D"/>
    <w:rsid w:val="00C74C5D"/>
    <w:rsid w:val="00C853AB"/>
    <w:rsid w:val="00C91EAF"/>
    <w:rsid w:val="00CB4C01"/>
    <w:rsid w:val="00CB77DC"/>
    <w:rsid w:val="00CD6050"/>
    <w:rsid w:val="00D25754"/>
    <w:rsid w:val="00D4228B"/>
    <w:rsid w:val="00D45E97"/>
    <w:rsid w:val="00D50574"/>
    <w:rsid w:val="00D836E1"/>
    <w:rsid w:val="00D857BB"/>
    <w:rsid w:val="00DA54E6"/>
    <w:rsid w:val="00DB1414"/>
    <w:rsid w:val="00DB7998"/>
    <w:rsid w:val="00DE27F4"/>
    <w:rsid w:val="00DF6715"/>
    <w:rsid w:val="00E05186"/>
    <w:rsid w:val="00E06DE5"/>
    <w:rsid w:val="00E3310B"/>
    <w:rsid w:val="00E451FC"/>
    <w:rsid w:val="00E636E8"/>
    <w:rsid w:val="00E6516C"/>
    <w:rsid w:val="00E72F53"/>
    <w:rsid w:val="00E74DB7"/>
    <w:rsid w:val="00E974D7"/>
    <w:rsid w:val="00EC3BE5"/>
    <w:rsid w:val="00EE5D51"/>
    <w:rsid w:val="00EF71CA"/>
    <w:rsid w:val="00EF7D93"/>
    <w:rsid w:val="00F10B80"/>
    <w:rsid w:val="00F33553"/>
    <w:rsid w:val="00F4029D"/>
    <w:rsid w:val="00F70405"/>
    <w:rsid w:val="00F74038"/>
    <w:rsid w:val="00F90E55"/>
    <w:rsid w:val="00FA2BFB"/>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2">
    <w:name w:val="heading 2"/>
    <w:basedOn w:val="a"/>
    <w:next w:val="a"/>
    <w:link w:val="20"/>
    <w:uiPriority w:val="9"/>
    <w:unhideWhenUsed/>
    <w:qFormat/>
    <w:rsid w:val="0058475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1">
    <w:name w:val="Заголовок №2_"/>
    <w:basedOn w:val="a0"/>
    <w:link w:val="22"/>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3">
    <w:name w:val="Основной текст (2)_"/>
    <w:basedOn w:val="a0"/>
    <w:link w:val="24"/>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5">
    <w:name w:val="Основной текст (2) + Курсив"/>
    <w:basedOn w:val="23"/>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6">
    <w:name w:val="Основной текст (2) + 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7">
    <w:name w:val="Основной текст (2)"/>
    <w:basedOn w:val="23"/>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8">
    <w:name w:val="Основной текст (2) + 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9">
    <w:name w:val="Основной текст (2) + 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a">
    <w:name w:val="Основной текст (2) + Полужирный;Курсив"/>
    <w:basedOn w:val="23"/>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b">
    <w:name w:val="Основной текст (2) + Курсив"/>
    <w:basedOn w:val="23"/>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c">
    <w:name w:val="Основной текст (2)"/>
    <w:basedOn w:val="23"/>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3"/>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3"/>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3"/>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3"/>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3"/>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d">
    <w:name w:val="Основной текст (2) + Полужирный;Курсив"/>
    <w:basedOn w:val="23"/>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e">
    <w:name w:val="Подпись к таблице (2)_"/>
    <w:basedOn w:val="a0"/>
    <w:link w:val="2f"/>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2">
    <w:name w:val="Заголовок №2"/>
    <w:basedOn w:val="a"/>
    <w:link w:val="21"/>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4">
    <w:name w:val="Основной текст (2)"/>
    <w:basedOn w:val="a"/>
    <w:link w:val="23"/>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f">
    <w:name w:val="Подпись к таблице (2)"/>
    <w:basedOn w:val="a"/>
    <w:link w:val="2e"/>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Содержание. 2 уровень"/>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Содержание. 2 уровень Знак"/>
    <w:link w:val="af0"/>
    <w:uiPriority w:val="99"/>
    <w:qFormat/>
    <w:rsid w:val="00C03F29"/>
    <w:rPr>
      <w:rFonts w:asciiTheme="minorHAnsi" w:eastAsiaTheme="minorHAnsi" w:hAnsiTheme="minorHAnsi" w:cstheme="minorBidi"/>
      <w:sz w:val="22"/>
      <w:szCs w:val="22"/>
      <w:lang w:eastAsia="en-US" w:bidi="ar-SA"/>
    </w:rPr>
  </w:style>
  <w:style w:type="paragraph" w:styleId="2f0">
    <w:name w:val="Body Text Indent 2"/>
    <w:basedOn w:val="a"/>
    <w:link w:val="2f1"/>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1">
    <w:name w:val="Основной текст с отступом 2 Знак"/>
    <w:basedOn w:val="a0"/>
    <w:link w:val="2f0"/>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3"/>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2">
    <w:name w:val="Оглавление (2)_"/>
    <w:basedOn w:val="a0"/>
    <w:link w:val="2f3"/>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3"/>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3"/>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3">
    <w:name w:val="Оглавление (2)"/>
    <w:basedOn w:val="a"/>
    <w:link w:val="2f2"/>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4">
    <w:name w:val="Body Text 2"/>
    <w:basedOn w:val="a"/>
    <w:link w:val="2f5"/>
    <w:rsid w:val="005C04BD"/>
    <w:pPr>
      <w:widowControl/>
      <w:spacing w:after="120" w:line="480" w:lineRule="auto"/>
    </w:pPr>
    <w:rPr>
      <w:rFonts w:ascii="Times New Roman" w:eastAsia="Times New Roman" w:hAnsi="Times New Roman" w:cs="Times New Roman"/>
      <w:color w:val="auto"/>
      <w:lang w:bidi="ar-SA"/>
    </w:rPr>
  </w:style>
  <w:style w:type="character" w:customStyle="1" w:styleId="2f5">
    <w:name w:val="Основной текст 2 Знак"/>
    <w:basedOn w:val="a0"/>
    <w:link w:val="2f4"/>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6">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7">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uiPriority w:val="99"/>
    <w:rsid w:val="003675EE"/>
    <w:rPr>
      <w:sz w:val="23"/>
      <w:szCs w:val="23"/>
      <w:shd w:val="clear" w:color="auto" w:fill="FFFFFF"/>
    </w:rPr>
  </w:style>
  <w:style w:type="paragraph" w:customStyle="1" w:styleId="44">
    <w:name w:val="Основной текст4"/>
    <w:basedOn w:val="a"/>
    <w:link w:val="afff3"/>
    <w:uiPriority w:val="99"/>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 w:type="paragraph" w:customStyle="1" w:styleId="112">
    <w:name w:val="Заголовок 11"/>
    <w:basedOn w:val="a"/>
    <w:uiPriority w:val="1"/>
    <w:qFormat/>
    <w:rsid w:val="00AB69E0"/>
    <w:pPr>
      <w:autoSpaceDE w:val="0"/>
      <w:autoSpaceDN w:val="0"/>
      <w:ind w:left="682"/>
      <w:outlineLvl w:val="1"/>
    </w:pPr>
    <w:rPr>
      <w:rFonts w:ascii="Times New Roman" w:eastAsia="Times New Roman" w:hAnsi="Times New Roman" w:cs="Times New Roman"/>
      <w:b/>
      <w:bCs/>
      <w:color w:val="auto"/>
      <w:lang w:val="en-US" w:eastAsia="en-US" w:bidi="ar-SA"/>
    </w:rPr>
  </w:style>
  <w:style w:type="paragraph" w:customStyle="1" w:styleId="s1">
    <w:name w:val="s_1"/>
    <w:basedOn w:val="a"/>
    <w:rsid w:val="003B75C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20">
    <w:name w:val="Заголовок 2 Знак"/>
    <w:basedOn w:val="a0"/>
    <w:link w:val="2"/>
    <w:uiPriority w:val="9"/>
    <w:rsid w:val="0058475C"/>
    <w:rPr>
      <w:rFonts w:asciiTheme="majorHAnsi" w:eastAsiaTheme="majorEastAsia" w:hAnsiTheme="majorHAnsi" w:cstheme="majorBidi"/>
      <w:color w:val="2E74B5" w:themeColor="accent1" w:themeShade="BF"/>
      <w:sz w:val="26"/>
      <w:szCs w:val="26"/>
    </w:rPr>
  </w:style>
  <w:style w:type="character" w:styleId="afff6">
    <w:name w:val="Emphasis"/>
    <w:basedOn w:val="a0"/>
    <w:uiPriority w:val="20"/>
    <w:qFormat/>
    <w:rsid w:val="0058475C"/>
    <w:rPr>
      <w:rFonts w:cs="Times New Roma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profspo.ru/books/92137" TargetMode="External"/><Relationship Id="rId18" Type="http://schemas.openxmlformats.org/officeDocument/2006/relationships/hyperlink" Target="https://www.sites.google.com/site/kniznaapolkavmk/sergeev-i-s-kak-organizovat-proektnuu-deatelnost-ucasihsa"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informdom.com/" TargetMode="External"/><Relationship Id="rId17" Type="http://schemas.openxmlformats.org/officeDocument/2006/relationships/hyperlink" Target="http://znanium.com/" TargetMode="External"/><Relationship Id="rId2" Type="http://schemas.openxmlformats.org/officeDocument/2006/relationships/numbering" Target="numbering.xml"/><Relationship Id="rId16" Type="http://schemas.openxmlformats.org/officeDocument/2006/relationships/hyperlink" Target="http://met-all.or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et-all.org/" TargetMode="External"/><Relationship Id="rId5" Type="http://schemas.openxmlformats.org/officeDocument/2006/relationships/webSettings" Target="webSettings.xml"/><Relationship Id="rId15" Type="http://schemas.openxmlformats.org/officeDocument/2006/relationships/hyperlink" Target="http://www.informdom.com/" TargetMode="External"/><Relationship Id="rId23" Type="http://schemas.openxmlformats.org/officeDocument/2006/relationships/theme" Target="theme/theme1.xml"/><Relationship Id="rId10" Type="http://schemas.openxmlformats.org/officeDocument/2006/relationships/hyperlink" Target="https://znanium.com/catalog/product/111350" TargetMode="External"/><Relationship Id="rId19" Type="http://schemas.openxmlformats.org/officeDocument/2006/relationships/hyperlink" Target="https://dick.yandex.ru/" TargetMode="External"/><Relationship Id="rId4" Type="http://schemas.openxmlformats.org/officeDocument/2006/relationships/settings" Target="settings.xml"/><Relationship Id="rId9" Type="http://schemas.openxmlformats.org/officeDocument/2006/relationships/hyperlink" Target="https://znanium.com/catalog/product/" TargetMode="External"/><Relationship Id="rId14" Type="http://schemas.openxmlformats.org/officeDocument/2006/relationships/hyperlink" Target="https://profspo.ru/books/92146"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EEEB4-DB68-4680-90D7-ECFE1734E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24</Pages>
  <Words>7727</Words>
  <Characters>44044</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51668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41</cp:revision>
  <cp:lastPrinted>2021-11-13T08:04:00Z</cp:lastPrinted>
  <dcterms:created xsi:type="dcterms:W3CDTF">2022-03-16T14:57:00Z</dcterms:created>
  <dcterms:modified xsi:type="dcterms:W3CDTF">2023-03-22T07:09:00Z</dcterms:modified>
</cp:coreProperties>
</file>